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EA" w:rsidRPr="00993949" w:rsidRDefault="00D852EA" w:rsidP="00D852EA">
      <w:pPr>
        <w:pStyle w:val="a5"/>
        <w:jc w:val="both"/>
        <w:rPr>
          <w:rFonts w:ascii="Times New Roman" w:hAnsi="Times New Roman" w:cs="Times New Roman"/>
          <w:b/>
          <w:color w:val="000000" w:themeColor="text1"/>
          <w:sz w:val="24"/>
          <w:szCs w:val="24"/>
          <w:lang w:eastAsia="ru-RU"/>
        </w:rPr>
      </w:pPr>
      <w:r w:rsidRPr="00993949">
        <w:rPr>
          <w:rFonts w:ascii="Times New Roman" w:hAnsi="Times New Roman" w:cs="Times New Roman"/>
          <w:b/>
          <w:color w:val="000000" w:themeColor="text1"/>
          <w:sz w:val="24"/>
          <w:szCs w:val="24"/>
          <w:lang w:eastAsia="ru-RU"/>
        </w:rPr>
        <w:t>ЗАКОН РЕСПУБЛИКИ КАЗАХСТАН</w:t>
      </w:r>
    </w:p>
    <w:p w:rsidR="00D852EA" w:rsidRPr="00993949" w:rsidRDefault="00D852EA" w:rsidP="00D852EA">
      <w:pPr>
        <w:pStyle w:val="a5"/>
        <w:jc w:val="both"/>
        <w:rPr>
          <w:rFonts w:ascii="Times New Roman" w:hAnsi="Times New Roman" w:cs="Times New Roman"/>
          <w:b/>
          <w:color w:val="000000" w:themeColor="text1"/>
          <w:sz w:val="24"/>
          <w:szCs w:val="24"/>
          <w:lang w:eastAsia="ru-RU"/>
        </w:rPr>
      </w:pPr>
      <w:r w:rsidRPr="00993949">
        <w:rPr>
          <w:rFonts w:ascii="Times New Roman" w:hAnsi="Times New Roman" w:cs="Times New Roman"/>
          <w:b/>
          <w:color w:val="000000" w:themeColor="text1"/>
          <w:sz w:val="24"/>
          <w:szCs w:val="24"/>
          <w:lang w:eastAsia="ru-RU"/>
        </w:rPr>
        <w:t>"О статусе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Настоящий Закон определяет статус педагога и устанавливает права, социальные гарантии и ограничения, обязанности и ответственность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 Основные понятия, используемые в настоящем Законе</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В настоящем Законе используются следующие основные понятия: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совет по педагогической этике - коллегиальный орган, создаваемый в организации образования для рассмотрения нарушений правил педагогической этики, по результатам которого вносит соответствующие рекомендации, а также для реализации мер, направленных на предупреждение и профилактику нарушений;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профессиональный стандарт педагога - стандарт, определяющий требования к уровню квалификации и компетентности педагога, содержанию, качеству и условиям труда;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педагог - лицо, имеющее педагогическое и (или) профессиональное образование по соответствующим профилям, осуществляющее профессиональную деятельность по обучению и (или) воспитанию обучающихся и воспитанников, в том числе в организациях дополнительного образования и (или) по организации и (или) методическому обеспечению образовательной деятельности, а также отвечающее квалификационным требованиям, указанным в профессиональных стандартах;</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4) наставничество - оплачиваемая деятельность наставника в организации среднего образования по оказанию практической помощи в профессиональной адаптации лицу, впервые принятому на </w:t>
      </w:r>
      <w:proofErr w:type="gramStart"/>
      <w:r w:rsidRPr="00993949">
        <w:rPr>
          <w:rFonts w:ascii="Times New Roman" w:hAnsi="Times New Roman" w:cs="Times New Roman"/>
          <w:color w:val="000000" w:themeColor="text1"/>
          <w:spacing w:val="2"/>
          <w:sz w:val="24"/>
          <w:szCs w:val="24"/>
          <w:lang w:eastAsia="ru-RU"/>
        </w:rPr>
        <w:t>работу</w:t>
      </w:r>
      <w:proofErr w:type="gramEnd"/>
      <w:r w:rsidRPr="00993949">
        <w:rPr>
          <w:rFonts w:ascii="Times New Roman" w:hAnsi="Times New Roman" w:cs="Times New Roman"/>
          <w:color w:val="000000" w:themeColor="text1"/>
          <w:spacing w:val="2"/>
          <w:sz w:val="24"/>
          <w:szCs w:val="24"/>
          <w:lang w:eastAsia="ru-RU"/>
        </w:rPr>
        <w:t xml:space="preserve"> на должность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наставник - педагог, осуществляющий наставничество;</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педагогическая этика - правила поведения педагогов, установленные настоящим Законом и правилами педагогической этики.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2. Законодательство Республики Казахстан о статусе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Законодательство Республики Казахстан о статусе педагога основывается на </w:t>
      </w:r>
      <w:hyperlink r:id="rId6" w:anchor="z63" w:history="1">
        <w:r w:rsidRPr="00993949">
          <w:rPr>
            <w:rFonts w:ascii="Times New Roman" w:hAnsi="Times New Roman" w:cs="Times New Roman"/>
            <w:color w:val="000000" w:themeColor="text1"/>
            <w:spacing w:val="2"/>
            <w:sz w:val="24"/>
            <w:szCs w:val="24"/>
            <w:u w:val="single"/>
            <w:lang w:eastAsia="ru-RU"/>
          </w:rPr>
          <w:t>Конституции</w:t>
        </w:r>
      </w:hyperlink>
      <w:r w:rsidRPr="00993949">
        <w:rPr>
          <w:rFonts w:ascii="Times New Roman" w:hAnsi="Times New Roman" w:cs="Times New Roman"/>
          <w:color w:val="000000" w:themeColor="text1"/>
          <w:spacing w:val="2"/>
          <w:sz w:val="24"/>
          <w:szCs w:val="24"/>
          <w:lang w:eastAsia="ru-RU"/>
        </w:rPr>
        <w:t> Республики Казахстан, </w:t>
      </w:r>
      <w:hyperlink r:id="rId7" w:anchor="z2" w:history="1">
        <w:r w:rsidRPr="00993949">
          <w:rPr>
            <w:rFonts w:ascii="Times New Roman" w:hAnsi="Times New Roman" w:cs="Times New Roman"/>
            <w:color w:val="000000" w:themeColor="text1"/>
            <w:spacing w:val="2"/>
            <w:sz w:val="24"/>
            <w:szCs w:val="24"/>
            <w:u w:val="single"/>
            <w:lang w:eastAsia="ru-RU"/>
          </w:rPr>
          <w:t>Законе</w:t>
        </w:r>
      </w:hyperlink>
      <w:r w:rsidRPr="00993949">
        <w:rPr>
          <w:rFonts w:ascii="Times New Roman" w:hAnsi="Times New Roman" w:cs="Times New Roman"/>
          <w:color w:val="000000" w:themeColor="text1"/>
          <w:spacing w:val="2"/>
          <w:sz w:val="24"/>
          <w:szCs w:val="24"/>
          <w:lang w:eastAsia="ru-RU"/>
        </w:rPr>
        <w:t> Республики Казахстан "Об образовании", состоит из настоящего Закона и иных нормативных правовых актов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3. Сфера действия настоящего Закона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w:t>
      </w:r>
      <w:proofErr w:type="gramStart"/>
      <w:r w:rsidRPr="00993949">
        <w:rPr>
          <w:rFonts w:ascii="Times New Roman" w:hAnsi="Times New Roman" w:cs="Times New Roman"/>
          <w:color w:val="000000" w:themeColor="text1"/>
          <w:spacing w:val="2"/>
          <w:sz w:val="24"/>
          <w:szCs w:val="24"/>
          <w:lang w:eastAsia="ru-RU"/>
        </w:rPr>
        <w:t>Настоящий Закон распространяется на всех педагогов, осуществляющих профессиональную деятельность в соответствующих организациях образования, независимо от формы собственности и ведомственной принадлежности, в том числе на педагогов Академии правосудия при Верховном Суде Республики Казахстан, организаций образования в сферах здравоохранения, социальной защиты населения, культуры, физической культуры и спорта, а также военных, специальных учебных заведений, в части не противоречащей положениям, установленным </w:t>
      </w:r>
      <w:hyperlink r:id="rId8" w:anchor="z1" w:history="1">
        <w:r w:rsidRPr="00993949">
          <w:rPr>
            <w:rFonts w:ascii="Times New Roman" w:hAnsi="Times New Roman" w:cs="Times New Roman"/>
            <w:color w:val="000000" w:themeColor="text1"/>
            <w:spacing w:val="2"/>
            <w:sz w:val="24"/>
            <w:szCs w:val="24"/>
            <w:u w:val="single"/>
            <w:lang w:eastAsia="ru-RU"/>
          </w:rPr>
          <w:t>Кодексом</w:t>
        </w:r>
      </w:hyperlink>
      <w:r w:rsidRPr="00993949">
        <w:rPr>
          <w:rFonts w:ascii="Times New Roman" w:hAnsi="Times New Roman" w:cs="Times New Roman"/>
          <w:color w:val="000000" w:themeColor="text1"/>
          <w:spacing w:val="2"/>
          <w:sz w:val="24"/>
          <w:szCs w:val="24"/>
          <w:lang w:eastAsia="ru-RU"/>
        </w:rPr>
        <w:t> Республики Казахстан</w:t>
      </w:r>
      <w:proofErr w:type="gramEnd"/>
      <w:r w:rsidRPr="00993949">
        <w:rPr>
          <w:rFonts w:ascii="Times New Roman" w:hAnsi="Times New Roman" w:cs="Times New Roman"/>
          <w:color w:val="000000" w:themeColor="text1"/>
          <w:spacing w:val="2"/>
          <w:sz w:val="24"/>
          <w:szCs w:val="24"/>
          <w:lang w:eastAsia="ru-RU"/>
        </w:rPr>
        <w:t xml:space="preserve"> "О здоровье народа и системе здравоохранения", законами Республики Казахстан "О социальной и медико-педагогической коррекционной поддержке детей с особыми образовательными потребностями", "</w:t>
      </w:r>
      <w:hyperlink r:id="rId9" w:anchor="z165" w:history="1">
        <w:r w:rsidRPr="00993949">
          <w:rPr>
            <w:rFonts w:ascii="Times New Roman" w:hAnsi="Times New Roman" w:cs="Times New Roman"/>
            <w:color w:val="000000" w:themeColor="text1"/>
            <w:spacing w:val="2"/>
            <w:sz w:val="24"/>
            <w:szCs w:val="24"/>
            <w:u w:val="single"/>
            <w:lang w:eastAsia="ru-RU"/>
          </w:rPr>
          <w:t>О культуре</w:t>
        </w:r>
      </w:hyperlink>
      <w:r w:rsidRPr="00993949">
        <w:rPr>
          <w:rFonts w:ascii="Times New Roman" w:hAnsi="Times New Roman" w:cs="Times New Roman"/>
          <w:color w:val="000000" w:themeColor="text1"/>
          <w:spacing w:val="2"/>
          <w:sz w:val="24"/>
          <w:szCs w:val="24"/>
          <w:lang w:eastAsia="ru-RU"/>
        </w:rPr>
        <w:t>", "</w:t>
      </w:r>
      <w:hyperlink r:id="rId10" w:anchor="z1" w:history="1">
        <w:r w:rsidRPr="00993949">
          <w:rPr>
            <w:rFonts w:ascii="Times New Roman" w:hAnsi="Times New Roman" w:cs="Times New Roman"/>
            <w:color w:val="000000" w:themeColor="text1"/>
            <w:spacing w:val="2"/>
            <w:sz w:val="24"/>
            <w:szCs w:val="24"/>
            <w:u w:val="single"/>
            <w:lang w:eastAsia="ru-RU"/>
          </w:rPr>
          <w:t>О физической культуре и спорте</w:t>
        </w:r>
      </w:hyperlink>
      <w:r w:rsidRPr="00993949">
        <w:rPr>
          <w:rFonts w:ascii="Times New Roman" w:hAnsi="Times New Roman" w:cs="Times New Roman"/>
          <w:color w:val="000000" w:themeColor="text1"/>
          <w:spacing w:val="2"/>
          <w:sz w:val="24"/>
          <w:szCs w:val="24"/>
          <w:lang w:eastAsia="ru-RU"/>
        </w:rPr>
        <w:t>", "</w:t>
      </w:r>
      <w:hyperlink r:id="rId11" w:anchor="z2" w:history="1">
        <w:r w:rsidRPr="00993949">
          <w:rPr>
            <w:rFonts w:ascii="Times New Roman" w:hAnsi="Times New Roman" w:cs="Times New Roman"/>
            <w:color w:val="000000" w:themeColor="text1"/>
            <w:spacing w:val="2"/>
            <w:sz w:val="24"/>
            <w:szCs w:val="24"/>
            <w:u w:val="single"/>
            <w:lang w:eastAsia="ru-RU"/>
          </w:rPr>
          <w:t>Об образовании</w:t>
        </w:r>
      </w:hyperlink>
      <w:r w:rsidRPr="00993949">
        <w:rPr>
          <w:rFonts w:ascii="Times New Roman" w:hAnsi="Times New Roman" w:cs="Times New Roman"/>
          <w:color w:val="000000" w:themeColor="text1"/>
          <w:spacing w:val="2"/>
          <w:sz w:val="24"/>
          <w:szCs w:val="24"/>
          <w:lang w:eastAsia="ru-RU"/>
        </w:rPr>
        <w:t>", "</w:t>
      </w:r>
      <w:hyperlink r:id="rId12" w:anchor="z1" w:history="1">
        <w:r w:rsidRPr="00993949">
          <w:rPr>
            <w:rFonts w:ascii="Times New Roman" w:hAnsi="Times New Roman" w:cs="Times New Roman"/>
            <w:color w:val="000000" w:themeColor="text1"/>
            <w:spacing w:val="2"/>
            <w:sz w:val="24"/>
            <w:szCs w:val="24"/>
            <w:u w:val="single"/>
            <w:lang w:eastAsia="ru-RU"/>
          </w:rPr>
          <w:t>О воинской службе и статусе военнослужащих</w:t>
        </w:r>
      </w:hyperlink>
      <w:r w:rsidRPr="00993949">
        <w:rPr>
          <w:rFonts w:ascii="Times New Roman" w:hAnsi="Times New Roman" w:cs="Times New Roman"/>
          <w:color w:val="000000" w:themeColor="text1"/>
          <w:spacing w:val="2"/>
          <w:sz w:val="24"/>
          <w:szCs w:val="24"/>
          <w:lang w:eastAsia="ru-RU"/>
        </w:rPr>
        <w:t>", "</w:t>
      </w:r>
      <w:hyperlink r:id="rId13" w:anchor="z1" w:history="1">
        <w:r w:rsidRPr="00993949">
          <w:rPr>
            <w:rFonts w:ascii="Times New Roman" w:hAnsi="Times New Roman" w:cs="Times New Roman"/>
            <w:color w:val="000000" w:themeColor="text1"/>
            <w:spacing w:val="2"/>
            <w:sz w:val="24"/>
            <w:szCs w:val="24"/>
            <w:u w:val="single"/>
            <w:lang w:eastAsia="ru-RU"/>
          </w:rPr>
          <w:t>О правоохранительной службе</w:t>
        </w:r>
      </w:hyperlink>
      <w:r w:rsidRPr="00993949">
        <w:rPr>
          <w:rFonts w:ascii="Times New Roman" w:hAnsi="Times New Roman" w:cs="Times New Roman"/>
          <w:color w:val="000000" w:themeColor="text1"/>
          <w:spacing w:val="2"/>
          <w:sz w:val="24"/>
          <w:szCs w:val="24"/>
          <w:lang w:eastAsia="ru-RU"/>
        </w:rPr>
        <w:t>", "</w:t>
      </w:r>
      <w:hyperlink r:id="rId14" w:anchor="z1" w:history="1">
        <w:r w:rsidRPr="00993949">
          <w:rPr>
            <w:rFonts w:ascii="Times New Roman" w:hAnsi="Times New Roman" w:cs="Times New Roman"/>
            <w:color w:val="000000" w:themeColor="text1"/>
            <w:spacing w:val="2"/>
            <w:sz w:val="24"/>
            <w:szCs w:val="24"/>
            <w:u w:val="single"/>
            <w:lang w:eastAsia="ru-RU"/>
          </w:rPr>
          <w:t>О специальных государственных органах Республики Казахстан</w:t>
        </w:r>
      </w:hyperlink>
      <w:r w:rsidRPr="00993949">
        <w:rPr>
          <w:rFonts w:ascii="Times New Roman" w:hAnsi="Times New Roman" w:cs="Times New Roman"/>
          <w:color w:val="000000" w:themeColor="text1"/>
          <w:spacing w:val="2"/>
          <w:sz w:val="24"/>
          <w:szCs w:val="24"/>
          <w:lang w:eastAsia="ru-RU"/>
        </w:rPr>
        <w:t>".</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4. Лица, имеющие статус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1. </w:t>
      </w:r>
      <w:proofErr w:type="gramStart"/>
      <w:r w:rsidRPr="00993949">
        <w:rPr>
          <w:rFonts w:ascii="Times New Roman" w:hAnsi="Times New Roman" w:cs="Times New Roman"/>
          <w:color w:val="000000" w:themeColor="text1"/>
          <w:spacing w:val="2"/>
          <w:sz w:val="24"/>
          <w:szCs w:val="24"/>
          <w:lang w:eastAsia="ru-RU"/>
        </w:rPr>
        <w:t>Статусом педагога обладают лица, имеющие педагогическое и (или) профессиональное образование по соответствующим профилям, осуществляющие профессиональную деятельность по обучению и (или) воспитанию обучающихся и воспитанников, в том числе в организациях дополнительного образования, а также по организации и (или) методическому обеспечению образовательной деятельности, отвечающие квалификационным требованиям, указанным в профессиональных стандартах, утверждаемых в порядке, установленном законодательством Республики Казахстан в сфере труда.</w:t>
      </w:r>
      <w:proofErr w:type="gramEnd"/>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Педагоги, осуществляющие профессиональную деятельность, обладают единым статусом и различаются между собой особенностями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5. Педагогическая этика и присяга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Педагог соблюдает нормы педагогической этики.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Правила педагогической этики утверждаются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Лицо, впервые назначаемое на должность педагога, приносит присягу.</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Те</w:t>
      </w:r>
      <w:proofErr w:type="gramStart"/>
      <w:r w:rsidRPr="00993949">
        <w:rPr>
          <w:rFonts w:ascii="Times New Roman" w:hAnsi="Times New Roman" w:cs="Times New Roman"/>
          <w:color w:val="000000" w:themeColor="text1"/>
          <w:spacing w:val="2"/>
          <w:sz w:val="24"/>
          <w:szCs w:val="24"/>
          <w:lang w:eastAsia="ru-RU"/>
        </w:rPr>
        <w:t>кст пр</w:t>
      </w:r>
      <w:proofErr w:type="gramEnd"/>
      <w:r w:rsidRPr="00993949">
        <w:rPr>
          <w:rFonts w:ascii="Times New Roman" w:hAnsi="Times New Roman" w:cs="Times New Roman"/>
          <w:color w:val="000000" w:themeColor="text1"/>
          <w:spacing w:val="2"/>
          <w:sz w:val="24"/>
          <w:szCs w:val="24"/>
          <w:lang w:eastAsia="ru-RU"/>
        </w:rPr>
        <w:t>исяги и порядок ее принятия педагогами утверждаются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w:t>
      </w:r>
      <w:r w:rsidRPr="00993949">
        <w:rPr>
          <w:rFonts w:ascii="Times New Roman" w:hAnsi="Times New Roman" w:cs="Times New Roman"/>
          <w:b/>
          <w:bCs/>
          <w:color w:val="000000" w:themeColor="text1"/>
          <w:spacing w:val="2"/>
          <w:sz w:val="24"/>
          <w:szCs w:val="24"/>
          <w:bdr w:val="none" w:sz="0" w:space="0" w:color="auto" w:frame="1"/>
          <w:lang w:eastAsia="ru-RU"/>
        </w:rPr>
        <w:t>Статья 6. Условия обеспечения профессиональной деятельности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Педагогу создаются благоприятные условия для осуществления им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Не допускаются: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привлечение педагога к видам работ, не связанным с его профессиональными обязанностями;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2) истребование от педагога представления отчетности либо информации, не </w:t>
      </w:r>
      <w:proofErr w:type="gramStart"/>
      <w:r w:rsidRPr="00993949">
        <w:rPr>
          <w:rFonts w:ascii="Times New Roman" w:hAnsi="Times New Roman" w:cs="Times New Roman"/>
          <w:color w:val="000000" w:themeColor="text1"/>
          <w:spacing w:val="2"/>
          <w:sz w:val="24"/>
          <w:szCs w:val="24"/>
          <w:lang w:eastAsia="ru-RU"/>
        </w:rPr>
        <w:t>предусмотренных</w:t>
      </w:r>
      <w:proofErr w:type="gramEnd"/>
      <w:r w:rsidRPr="00993949">
        <w:rPr>
          <w:rFonts w:ascii="Times New Roman" w:hAnsi="Times New Roman" w:cs="Times New Roman"/>
          <w:color w:val="000000" w:themeColor="text1"/>
          <w:spacing w:val="2"/>
          <w:sz w:val="24"/>
          <w:szCs w:val="24"/>
          <w:lang w:eastAsia="ru-RU"/>
        </w:rPr>
        <w:t xml:space="preserve">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проведение проверки профессиональной деятельности педагога, не предусмотренной законами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возложение на педагога обязанности по приобретению товаров и услуг.</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Нарушение требований </w:t>
      </w:r>
      <w:hyperlink r:id="rId15" w:anchor="z28" w:history="1">
        <w:r w:rsidRPr="00993949">
          <w:rPr>
            <w:rFonts w:ascii="Times New Roman" w:hAnsi="Times New Roman" w:cs="Times New Roman"/>
            <w:color w:val="000000" w:themeColor="text1"/>
            <w:spacing w:val="2"/>
            <w:sz w:val="24"/>
            <w:szCs w:val="24"/>
            <w:u w:val="single"/>
            <w:lang w:eastAsia="ru-RU"/>
          </w:rPr>
          <w:t>пункта 2</w:t>
        </w:r>
      </w:hyperlink>
      <w:r w:rsidRPr="00993949">
        <w:rPr>
          <w:rFonts w:ascii="Times New Roman" w:hAnsi="Times New Roman" w:cs="Times New Roman"/>
          <w:color w:val="000000" w:themeColor="text1"/>
          <w:spacing w:val="2"/>
          <w:sz w:val="24"/>
          <w:szCs w:val="24"/>
          <w:lang w:eastAsia="ru-RU"/>
        </w:rPr>
        <w:t> настоящей статьи влечет за собой ответственность, установленную законами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7. Права педагога в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1. Педагог в своей профессиональной деятельности имеет право </w:t>
      </w:r>
      <w:proofErr w:type="gramStart"/>
      <w:r w:rsidRPr="00993949">
        <w:rPr>
          <w:rFonts w:ascii="Times New Roman" w:hAnsi="Times New Roman" w:cs="Times New Roman"/>
          <w:color w:val="000000" w:themeColor="text1"/>
          <w:spacing w:val="2"/>
          <w:sz w:val="24"/>
          <w:szCs w:val="24"/>
          <w:lang w:eastAsia="ru-RU"/>
        </w:rPr>
        <w:t>на</w:t>
      </w:r>
      <w:proofErr w:type="gramEnd"/>
      <w:r w:rsidRPr="00993949">
        <w:rPr>
          <w:rFonts w:ascii="Times New Roman" w:hAnsi="Times New Roman" w:cs="Times New Roman"/>
          <w:color w:val="000000" w:themeColor="text1"/>
          <w:spacing w:val="2"/>
          <w:sz w:val="24"/>
          <w:szCs w:val="24"/>
          <w:lang w:eastAsia="ru-RU"/>
        </w:rPr>
        <w:t>:</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1) свободный выбор способов и форм организации педагогической деятельности при условии </w:t>
      </w:r>
      <w:proofErr w:type="gramStart"/>
      <w:r w:rsidRPr="00993949">
        <w:rPr>
          <w:rFonts w:ascii="Times New Roman" w:hAnsi="Times New Roman" w:cs="Times New Roman"/>
          <w:color w:val="000000" w:themeColor="text1"/>
          <w:spacing w:val="2"/>
          <w:sz w:val="24"/>
          <w:szCs w:val="24"/>
          <w:lang w:eastAsia="ru-RU"/>
        </w:rPr>
        <w:t>соблюдения требований государственного общеобязательного стандарта соответствующего уровня образования</w:t>
      </w:r>
      <w:proofErr w:type="gramEnd"/>
      <w:r w:rsidRPr="00993949">
        <w:rPr>
          <w:rFonts w:ascii="Times New Roman" w:hAnsi="Times New Roman" w:cs="Times New Roman"/>
          <w:color w:val="000000" w:themeColor="text1"/>
          <w:spacing w:val="2"/>
          <w:sz w:val="24"/>
          <w:szCs w:val="24"/>
          <w:lang w:eastAsia="ru-RU"/>
        </w:rPr>
        <w:t>;</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защиту от вмешательства должностных и других лиц, воспрепятствования профессиональной деятельности, влекущих нарушение его прав и законных интересов;</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защиту своей профессиональной чести и достоинства;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организационное и материально-техническое обеспечение и создание необходимых условий для осуществления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7) выбор учебных пособий, материалов и иных средств обучения и воспитания в соответствии с образовательной программой;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9) избрание и занятие выборной должности по месту работы;</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11) участие в работе коллегиальных органов управления, методических объединений и советов, органов самоуправления организации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12) повышение квалификации не реже одного раза в пять лет;</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13) непрерывное профессиональное развитие и выбор форм повышения квалификации;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14) досрочное присвоение квалификационной категории, за исключением педагогов организаций высшего и (или) послевузовского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15) бесплатное пользование библиотекой и информационными ресурсами, имеющимися в организации,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16) объединение в общественные профессиональные организации в формах и порядке, установленных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17) индивидуальную педагогическую деятельность в порядке, установленном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18) поощрение за успехи в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19) отсрочку от призыва на воинскую службу в соответствии с </w:t>
      </w:r>
      <w:hyperlink r:id="rId16" w:anchor="z1" w:history="1">
        <w:r w:rsidRPr="00993949">
          <w:rPr>
            <w:rFonts w:ascii="Times New Roman" w:hAnsi="Times New Roman" w:cs="Times New Roman"/>
            <w:color w:val="000000" w:themeColor="text1"/>
            <w:spacing w:val="2"/>
            <w:sz w:val="24"/>
            <w:szCs w:val="24"/>
            <w:u w:val="single"/>
            <w:lang w:eastAsia="ru-RU"/>
          </w:rPr>
          <w:t>Законом</w:t>
        </w:r>
      </w:hyperlink>
      <w:r w:rsidRPr="00993949">
        <w:rPr>
          <w:rFonts w:ascii="Times New Roman" w:hAnsi="Times New Roman" w:cs="Times New Roman"/>
          <w:color w:val="000000" w:themeColor="text1"/>
          <w:spacing w:val="2"/>
          <w:sz w:val="24"/>
          <w:szCs w:val="24"/>
          <w:lang w:eastAsia="ru-RU"/>
        </w:rPr>
        <w:t> Республики Казахстан "О воинской службе и статусе военнослужащих";</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20) справедливое и объективное служебное расследование в соответствии с Правилами педагогической этики в случаях нарушения норм педагогической этики;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21) прохождение стажировки по международной стипендии Президента Республики Казахстан "Болашак" для поддержания и повышения профессиональных навыков в порядке и на условиях, определенных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22) обжалование принимаемых в отношении него актов, действий и решений руководителя организации вышестоящим должностным лицам или в суд;</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23) уважение чести и достоинства со стороны обучающихся, воспитанников и их родителей или иных законных представителей;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24) иные права, предусмотренные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Права, указанные в </w:t>
      </w:r>
      <w:hyperlink r:id="rId17" w:anchor="z40" w:history="1">
        <w:r w:rsidRPr="00993949">
          <w:rPr>
            <w:rFonts w:ascii="Times New Roman" w:hAnsi="Times New Roman" w:cs="Times New Roman"/>
            <w:color w:val="000000" w:themeColor="text1"/>
            <w:spacing w:val="2"/>
            <w:sz w:val="24"/>
            <w:szCs w:val="24"/>
            <w:u w:val="single"/>
            <w:lang w:eastAsia="ru-RU"/>
          </w:rPr>
          <w:t>пункте 1</w:t>
        </w:r>
      </w:hyperlink>
      <w:r w:rsidRPr="00993949">
        <w:rPr>
          <w:rFonts w:ascii="Times New Roman" w:hAnsi="Times New Roman" w:cs="Times New Roman"/>
          <w:color w:val="000000" w:themeColor="text1"/>
          <w:spacing w:val="2"/>
          <w:sz w:val="24"/>
          <w:szCs w:val="24"/>
          <w:lang w:eastAsia="ru-RU"/>
        </w:rPr>
        <w:t> настоящей статьи, осуществляются педагогом при условии соблюдения прав и свобод других лиц, а также норм педагогической этики.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8. Право педагога на материальное обеспечение</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Система оплаты труда, должностные оклады, доплаты, надбавки и другие выплаты стимулирующего характера педагога, осуществляющего профессиональную деятельность в государственных организациях, определяются в порядке, установленном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Особенности исчисления заработной платы педагога государственных организаций, финансируемых за счет средств бюджета, утверждаются уполномоченным органом в области образования по согласованию с уполномоченным государственным органом по труду.</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Должностные оклады педагога и руководящих работников государственных организаций высшего и (или) послевузовского образования, имеющих особый статус, определяются с учетом повышающего коэффициента.</w:t>
      </w:r>
    </w:p>
    <w:p w:rsidR="00D852EA" w:rsidRPr="00880D22" w:rsidRDefault="00D852EA" w:rsidP="00D852EA">
      <w:pPr>
        <w:pStyle w:val="a5"/>
        <w:jc w:val="both"/>
        <w:rPr>
          <w:rFonts w:ascii="Times New Roman" w:hAnsi="Times New Roman" w:cs="Times New Roman"/>
          <w:color w:val="000000" w:themeColor="text1"/>
          <w:spacing w:val="2"/>
          <w:sz w:val="24"/>
          <w:szCs w:val="24"/>
          <w:highlight w:val="yellow"/>
          <w:lang w:eastAsia="ru-RU"/>
        </w:rPr>
      </w:pPr>
      <w:r w:rsidRPr="00993949">
        <w:rPr>
          <w:rFonts w:ascii="Times New Roman" w:hAnsi="Times New Roman" w:cs="Times New Roman"/>
          <w:color w:val="000000" w:themeColor="text1"/>
          <w:spacing w:val="2"/>
          <w:sz w:val="24"/>
          <w:szCs w:val="24"/>
          <w:lang w:eastAsia="ru-RU"/>
        </w:rPr>
        <w:t xml:space="preserve">      </w:t>
      </w:r>
      <w:r w:rsidRPr="00880D22">
        <w:rPr>
          <w:rFonts w:ascii="Times New Roman" w:hAnsi="Times New Roman" w:cs="Times New Roman"/>
          <w:color w:val="000000" w:themeColor="text1"/>
          <w:spacing w:val="2"/>
          <w:sz w:val="24"/>
          <w:szCs w:val="24"/>
          <w:highlight w:val="yellow"/>
          <w:lang w:eastAsia="ru-RU"/>
        </w:rPr>
        <w:t xml:space="preserve">4. Педагогу государственных организаций по месту работы устанавливается доплата </w:t>
      </w:r>
      <w:proofErr w:type="gramStart"/>
      <w:r w:rsidRPr="00880D22">
        <w:rPr>
          <w:rFonts w:ascii="Times New Roman" w:hAnsi="Times New Roman" w:cs="Times New Roman"/>
          <w:color w:val="000000" w:themeColor="text1"/>
          <w:spacing w:val="2"/>
          <w:sz w:val="24"/>
          <w:szCs w:val="24"/>
          <w:highlight w:val="yellow"/>
          <w:lang w:eastAsia="ru-RU"/>
        </w:rPr>
        <w:t>за</w:t>
      </w:r>
      <w:proofErr w:type="gramEnd"/>
      <w:r w:rsidRPr="00880D22">
        <w:rPr>
          <w:rFonts w:ascii="Times New Roman" w:hAnsi="Times New Roman" w:cs="Times New Roman"/>
          <w:color w:val="000000" w:themeColor="text1"/>
          <w:spacing w:val="2"/>
          <w:sz w:val="24"/>
          <w:szCs w:val="24"/>
          <w:highlight w:val="yellow"/>
          <w:lang w:eastAsia="ru-RU"/>
        </w:rPr>
        <w:t>:</w:t>
      </w:r>
    </w:p>
    <w:p w:rsidR="00D852EA" w:rsidRPr="00880D22" w:rsidRDefault="00D852EA" w:rsidP="00D852EA">
      <w:pPr>
        <w:pStyle w:val="a5"/>
        <w:jc w:val="both"/>
        <w:rPr>
          <w:rFonts w:ascii="Times New Roman" w:hAnsi="Times New Roman" w:cs="Times New Roman"/>
          <w:color w:val="000000" w:themeColor="text1"/>
          <w:spacing w:val="2"/>
          <w:sz w:val="24"/>
          <w:szCs w:val="24"/>
          <w:highlight w:val="yellow"/>
          <w:lang w:eastAsia="ru-RU"/>
        </w:rPr>
      </w:pPr>
      <w:r w:rsidRPr="00880D22">
        <w:rPr>
          <w:rFonts w:ascii="Times New Roman" w:hAnsi="Times New Roman" w:cs="Times New Roman"/>
          <w:color w:val="000000" w:themeColor="text1"/>
          <w:spacing w:val="2"/>
          <w:sz w:val="24"/>
          <w:szCs w:val="24"/>
          <w:highlight w:val="yellow"/>
          <w:lang w:eastAsia="ru-RU"/>
        </w:rPr>
        <w:t>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880D22">
        <w:rPr>
          <w:rFonts w:ascii="Times New Roman" w:hAnsi="Times New Roman" w:cs="Times New Roman"/>
          <w:color w:val="000000" w:themeColor="text1"/>
          <w:spacing w:val="2"/>
          <w:sz w:val="24"/>
          <w:szCs w:val="24"/>
          <w:highlight w:val="yellow"/>
          <w:lang w:eastAsia="ru-RU"/>
        </w:rPr>
        <w:t xml:space="preserve">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w:t>
      </w:r>
      <w:bookmarkStart w:id="0" w:name="_GoBack"/>
      <w:r w:rsidRPr="00880D22">
        <w:rPr>
          <w:rFonts w:ascii="Times New Roman" w:hAnsi="Times New Roman" w:cs="Times New Roman"/>
          <w:color w:val="000000" w:themeColor="text1"/>
          <w:spacing w:val="2"/>
          <w:sz w:val="24"/>
          <w:szCs w:val="24"/>
          <w:highlight w:val="yellow"/>
          <w:lang w:eastAsia="ru-RU"/>
        </w:rPr>
        <w:t>законом о республиканском бюджете</w:t>
      </w:r>
      <w:bookmarkEnd w:id="0"/>
      <w:r w:rsidRPr="00880D22">
        <w:rPr>
          <w:rFonts w:ascii="Times New Roman" w:hAnsi="Times New Roman" w:cs="Times New Roman"/>
          <w:color w:val="000000" w:themeColor="text1"/>
          <w:spacing w:val="2"/>
          <w:sz w:val="24"/>
          <w:szCs w:val="24"/>
          <w:highlight w:val="yellow"/>
          <w:lang w:eastAsia="ru-RU"/>
        </w:rPr>
        <w:t xml:space="preserve"> и действующего на 1 января соответствующего финансового года.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Педагогу государственной организации среднего образования, за исключением организаций образования, реализующих деятельность в области культуры и спорта, военных учебных заведений, по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7. При определении государственного образовательного заказа для расчета общей численности профессорско-преподавательского состава среднее соотношение количества обучающихся к профессорско-преподавательскому составу организаций высшего и (или) послевузовского образования, за исключением Академии правосудия при Верховнем Суде Республики Казахстан, военных, специальных учебных заведений, утверждается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8. Местные исполнительные органы вправе устанавливать дополнительные стимулирующие выплаты педагогам, в том числе обладателю звания "Лучший педагог", вознаграждение в размере не менее 300-кратного месячного расчетного показателя.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9. Право педагога на поощрение</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За выдающиеся заслуги в педагогической деятельности перед республикой педагогу присваивается государственная награда Республики Казахстан "Қазақстанның еңбек сіңірген ұстазы".</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Местные исполнительные органы вправе утверждать дополнительные меры поощрения труда педагога, в том числе к праздничным датам, установленным в Республике Казахстан, а также учреждать местные знаки отличия и почетные звания, в том числе с выплатой единовременного вознаграждения.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Описание, правила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Ежегодно за счет средств республиканского бюджета выплачиваются: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обладателю звания "Лучший педагог" - вознаграждение в размере 1000-кратного месячного расчетного показателя;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xml:space="preserve">      2) обладателю звания "Лучший преподаватель вуза" - государственный грант в размере 2000-кратного месячного расчетного показателя, </w:t>
      </w:r>
      <w:proofErr w:type="gramStart"/>
      <w:r w:rsidRPr="00993949">
        <w:rPr>
          <w:rFonts w:ascii="Times New Roman" w:hAnsi="Times New Roman" w:cs="Times New Roman"/>
          <w:color w:val="000000" w:themeColor="text1"/>
          <w:spacing w:val="2"/>
          <w:sz w:val="24"/>
          <w:szCs w:val="24"/>
          <w:lang w:eastAsia="ru-RU"/>
        </w:rPr>
        <w:t>направления</w:t>
      </w:r>
      <w:proofErr w:type="gramEnd"/>
      <w:r w:rsidRPr="00993949">
        <w:rPr>
          <w:rFonts w:ascii="Times New Roman" w:hAnsi="Times New Roman" w:cs="Times New Roman"/>
          <w:color w:val="000000" w:themeColor="text1"/>
          <w:spacing w:val="2"/>
          <w:sz w:val="24"/>
          <w:szCs w:val="24"/>
          <w:lang w:eastAsia="ru-RU"/>
        </w:rPr>
        <w:t xml:space="preserve"> расходования которого определяются Правительством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10. Допуск педагога к профессиональной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Право на осуществление профессиональной деятельности педагога возникает при наличии документа о педагогическом и (или) профессиональном образовании по соответствующим профилям, а также подтверждения соответствия квалификации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Порядок, условия, сроки подтверждения соответствия квалификации педагога определяются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Подтверждению соответствия квалификации педагога подлежат лица, впервые приступающие к осуществлению профессиональной деятельности в качестве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Лицам, имеющим педагогическое или профессиональное образование не по соответствующему профилю, а также не имеющим педагогического образования, но имеющим высшее и (или) послевузовское, техническое и профессиональное, послесреднее образование и квалификацию по соответствующему направлению подготовки,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11. Ограничение доступа к занятию профессиональной деятельностью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К профессиональной деятельности педагога не допускаются лица: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лишенные права осуществлять педагогическую деятельность в соответствии с вступившим в законную силу приговором суда;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признанные недееспособными, с ограниченной дееспособностью в порядке, установленном законами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имеющие медицинские, психиатрические противопоказания или состоящие на наркологическом учете;</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на основании ограничений, предусмотренных </w:t>
      </w:r>
      <w:hyperlink r:id="rId18" w:anchor="z205" w:history="1">
        <w:r w:rsidRPr="00993949">
          <w:rPr>
            <w:rFonts w:ascii="Times New Roman" w:hAnsi="Times New Roman" w:cs="Times New Roman"/>
            <w:color w:val="000000" w:themeColor="text1"/>
            <w:spacing w:val="2"/>
            <w:sz w:val="24"/>
            <w:szCs w:val="24"/>
            <w:u w:val="single"/>
            <w:lang w:eastAsia="ru-RU"/>
          </w:rPr>
          <w:t>Трудовым кодексом</w:t>
        </w:r>
      </w:hyperlink>
      <w:r w:rsidRPr="00993949">
        <w:rPr>
          <w:rFonts w:ascii="Times New Roman" w:hAnsi="Times New Roman" w:cs="Times New Roman"/>
          <w:color w:val="000000" w:themeColor="text1"/>
          <w:spacing w:val="2"/>
          <w:sz w:val="24"/>
          <w:szCs w:val="24"/>
          <w:lang w:eastAsia="ru-RU"/>
        </w:rPr>
        <w:t>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12. Социальные гарантии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1. Педагоги имеют социальные гарантии </w:t>
      </w:r>
      <w:proofErr w:type="gramStart"/>
      <w:r w:rsidRPr="00993949">
        <w:rPr>
          <w:rFonts w:ascii="Times New Roman" w:hAnsi="Times New Roman" w:cs="Times New Roman"/>
          <w:color w:val="000000" w:themeColor="text1"/>
          <w:spacing w:val="2"/>
          <w:sz w:val="24"/>
          <w:szCs w:val="24"/>
          <w:lang w:eastAsia="ru-RU"/>
        </w:rPr>
        <w:t>на</w:t>
      </w:r>
      <w:proofErr w:type="gramEnd"/>
      <w:r w:rsidRPr="00993949">
        <w:rPr>
          <w:rFonts w:ascii="Times New Roman" w:hAnsi="Times New Roman" w:cs="Times New Roman"/>
          <w:color w:val="000000" w:themeColor="text1"/>
          <w:spacing w:val="2"/>
          <w:sz w:val="24"/>
          <w:szCs w:val="24"/>
          <w:lang w:eastAsia="ru-RU"/>
        </w:rPr>
        <w:t>:</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жилище, в том числе служебное и (или) общежитие, в соответствии с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земельные участки под индивидуальное жилищное строительство в порядке, предусмотренном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ежегодный оплачиваемый трудовой отпуск продолжительностью 56 календарных дней;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пособие на оздоровление один раз в 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Особенности режима рабочего времени и времени отдыха педагога, за исключением организаций, реализующих образовательные программы высшего и (или) послевузовского образования,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Детям педагогов, осуществляющих профессиональную деятельность, местные исполнительные органы предоставляют первоочередные места в детские дошкольные организации по месту жительства.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Педагог имеет социальные гарантии на охрану здоровья, реализуемые проведением периодических медицинских обследований, лечебно-профилактических, санитарно-гигиенических, противоэпидемических мероприятий в соответствии с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Педагогу, проживающему и работающему в сельской местности: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по решению местных представительных органов могут устанавливаться повышенные не менее</w:t>
      </w:r>
      <w:proofErr w:type="gramStart"/>
      <w:r w:rsidRPr="00993949">
        <w:rPr>
          <w:rFonts w:ascii="Times New Roman" w:hAnsi="Times New Roman" w:cs="Times New Roman"/>
          <w:color w:val="000000" w:themeColor="text1"/>
          <w:spacing w:val="2"/>
          <w:sz w:val="24"/>
          <w:szCs w:val="24"/>
          <w:lang w:eastAsia="ru-RU"/>
        </w:rPr>
        <w:t>,</w:t>
      </w:r>
      <w:proofErr w:type="gramEnd"/>
      <w:r w:rsidRPr="00993949">
        <w:rPr>
          <w:rFonts w:ascii="Times New Roman" w:hAnsi="Times New Roman" w:cs="Times New Roman"/>
          <w:color w:val="000000" w:themeColor="text1"/>
          <w:spacing w:val="2"/>
          <w:sz w:val="24"/>
          <w:szCs w:val="24"/>
          <w:lang w:eastAsia="ru-RU"/>
        </w:rPr>
        <w:t xml:space="preserve">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оказывается социальная поддержка по оплате коммунальных услуг и приобретению топлива за счет бюджетных сре</w:t>
      </w:r>
      <w:proofErr w:type="gramStart"/>
      <w:r w:rsidRPr="00993949">
        <w:rPr>
          <w:rFonts w:ascii="Times New Roman" w:hAnsi="Times New Roman" w:cs="Times New Roman"/>
          <w:color w:val="000000" w:themeColor="text1"/>
          <w:spacing w:val="2"/>
          <w:sz w:val="24"/>
          <w:szCs w:val="24"/>
          <w:lang w:eastAsia="ru-RU"/>
        </w:rPr>
        <w:t>дств в п</w:t>
      </w:r>
      <w:proofErr w:type="gramEnd"/>
      <w:r w:rsidRPr="00993949">
        <w:rPr>
          <w:rFonts w:ascii="Times New Roman" w:hAnsi="Times New Roman" w:cs="Times New Roman"/>
          <w:color w:val="000000" w:themeColor="text1"/>
          <w:spacing w:val="2"/>
          <w:sz w:val="24"/>
          <w:szCs w:val="24"/>
          <w:lang w:eastAsia="ru-RU"/>
        </w:rPr>
        <w:t>орядке и размерах, утвержденных местными представительными органами.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Педагогу, прибывшему для работы и проживания в сельские населенные пункты, по решению местных представительных органов предоставляются подъемное пособие или социальная поддержка для приобретения или строительства жилья.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7. Местные исполнительные органы вправе предусматривать компенсационные выплаты педагогу за аренду жилья и коммунальные услуги, полные или частичные выплаты для приобретения путевок на санаторн</w:t>
      </w:r>
      <w:proofErr w:type="gramStart"/>
      <w:r w:rsidRPr="00993949">
        <w:rPr>
          <w:rFonts w:ascii="Times New Roman" w:hAnsi="Times New Roman" w:cs="Times New Roman"/>
          <w:color w:val="000000" w:themeColor="text1"/>
          <w:spacing w:val="2"/>
          <w:sz w:val="24"/>
          <w:szCs w:val="24"/>
          <w:lang w:eastAsia="ru-RU"/>
        </w:rPr>
        <w:t>о-</w:t>
      </w:r>
      <w:proofErr w:type="gramEnd"/>
      <w:r w:rsidRPr="00993949">
        <w:rPr>
          <w:rFonts w:ascii="Times New Roman" w:hAnsi="Times New Roman" w:cs="Times New Roman"/>
          <w:color w:val="000000" w:themeColor="text1"/>
          <w:spacing w:val="2"/>
          <w:sz w:val="24"/>
          <w:szCs w:val="24"/>
          <w:lang w:eastAsia="ru-RU"/>
        </w:rPr>
        <w:t xml:space="preserve"> курортное лечение и отдых, а также иные льготы, направленные на социальную поддержку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8. Положения настоящей статьи не распространяются на педагогов Академии правосудия при Верховном Суде Республики Казахстан, педагогов, являющихся военнослужащими и сотрудниками правоохранительных органов, для которых законами Республики Казахстан "</w:t>
      </w:r>
      <w:hyperlink r:id="rId19" w:anchor="z1" w:history="1">
        <w:r w:rsidRPr="00993949">
          <w:rPr>
            <w:rFonts w:ascii="Times New Roman" w:hAnsi="Times New Roman" w:cs="Times New Roman"/>
            <w:color w:val="000000" w:themeColor="text1"/>
            <w:spacing w:val="2"/>
            <w:sz w:val="24"/>
            <w:szCs w:val="24"/>
            <w:u w:val="single"/>
            <w:lang w:eastAsia="ru-RU"/>
          </w:rPr>
          <w:t>О воинской службе и статусе военнослужащих</w:t>
        </w:r>
      </w:hyperlink>
      <w:r w:rsidRPr="00993949">
        <w:rPr>
          <w:rFonts w:ascii="Times New Roman" w:hAnsi="Times New Roman" w:cs="Times New Roman"/>
          <w:color w:val="000000" w:themeColor="text1"/>
          <w:spacing w:val="2"/>
          <w:sz w:val="24"/>
          <w:szCs w:val="24"/>
          <w:lang w:eastAsia="ru-RU"/>
        </w:rPr>
        <w:t>", "</w:t>
      </w:r>
      <w:hyperlink r:id="rId20" w:anchor="z1" w:history="1">
        <w:r w:rsidRPr="00993949">
          <w:rPr>
            <w:rFonts w:ascii="Times New Roman" w:hAnsi="Times New Roman" w:cs="Times New Roman"/>
            <w:color w:val="000000" w:themeColor="text1"/>
            <w:spacing w:val="2"/>
            <w:sz w:val="24"/>
            <w:szCs w:val="24"/>
            <w:u w:val="single"/>
            <w:lang w:eastAsia="ru-RU"/>
          </w:rPr>
          <w:t>О специальных государственных органах Республики Казахстан</w:t>
        </w:r>
      </w:hyperlink>
      <w:r w:rsidRPr="00993949">
        <w:rPr>
          <w:rFonts w:ascii="Times New Roman" w:hAnsi="Times New Roman" w:cs="Times New Roman"/>
          <w:color w:val="000000" w:themeColor="text1"/>
          <w:spacing w:val="2"/>
          <w:sz w:val="24"/>
          <w:szCs w:val="24"/>
          <w:lang w:eastAsia="ru-RU"/>
        </w:rPr>
        <w:t>", "</w:t>
      </w:r>
      <w:hyperlink r:id="rId21" w:anchor="z1" w:history="1">
        <w:r w:rsidRPr="00993949">
          <w:rPr>
            <w:rFonts w:ascii="Times New Roman" w:hAnsi="Times New Roman" w:cs="Times New Roman"/>
            <w:color w:val="000000" w:themeColor="text1"/>
            <w:spacing w:val="2"/>
            <w:sz w:val="24"/>
            <w:szCs w:val="24"/>
            <w:u w:val="single"/>
            <w:lang w:eastAsia="ru-RU"/>
          </w:rPr>
          <w:t>О правоохранительной службе</w:t>
        </w:r>
      </w:hyperlink>
      <w:r w:rsidRPr="00993949">
        <w:rPr>
          <w:rFonts w:ascii="Times New Roman" w:hAnsi="Times New Roman" w:cs="Times New Roman"/>
          <w:color w:val="000000" w:themeColor="text1"/>
          <w:spacing w:val="2"/>
          <w:sz w:val="24"/>
          <w:szCs w:val="24"/>
          <w:lang w:eastAsia="ru-RU"/>
        </w:rPr>
        <w:t>" установлены соответствующие гарантии.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13. Порядок закрепления наставников</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На период одного учебного года за педагогом, впервые принятым на работу в организацию среднего образования на должность педагога, закрепляется наставник, оказывающий ему практическую помощь в его профессиональной адаптации.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Требования к педагогам, осуществляющим наставничество за молодыми педагогами, порядок организации наставничества определяются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14. Присвоение (подтверждение) педагогу квалификационной категории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Педагогам, работающим в организациях образования, за исключением организаций высшего и (или) послевузовского образования, присваиваются (подтверждаются) квалификационные категории.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Порядок присвоения (подтверждения) квалификационных категорий, определяющих профессиональную компетенцию педагогов, необходимую для выполнения профессиональной деятельности, определяется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15. Обязанности и ответственность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Педагог обязан: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обладать соответствующей профессиональной компетенцией в сфере своей деятельности;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соблюдать правила педагогической этики;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повышать навыки, компетенцию по обучению и воспитанию обучающихся, воспитанников;</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проходить профилактические медицинские осмотры в порядке, установленном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7) содействовать социальному, культурному и экономическому развитию общества;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8) уважать честь и достоинство обучающихся, воспитанников и их родителей или иных законных представителей;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9) воспитывать детей в духе уважения к закону, правам и обязанностям человека (гражданина), высокой нравственности, патриотизма, уважения к родителям, старшим, семейным ценностям, культурно-историческим ценностям страны, ее государственному устройству и символам, бережного отношения к окружающему миру;</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10) развивать у обучающихся и воспитанников жизненные навыки, компетенции, самостоятельность, творческие способности;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11) информировать незамедлительно органы системы профилактики правонарушений, безнадзорности и беспризорности среди несовершеннолетних о фактах выявления ребенка, находящегося в трудной жизненной ситуации;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12) сообщать незамедлительно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а также ставших ему известными в связи с профессиональной деятельностью вне организаций;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13) консультировать родителей законных представителей по вопросам обучения и </w:t>
      </w:r>
      <w:proofErr w:type="gramStart"/>
      <w:r w:rsidRPr="00993949">
        <w:rPr>
          <w:rFonts w:ascii="Times New Roman" w:hAnsi="Times New Roman" w:cs="Times New Roman"/>
          <w:color w:val="000000" w:themeColor="text1"/>
          <w:spacing w:val="2"/>
          <w:sz w:val="24"/>
          <w:szCs w:val="24"/>
          <w:lang w:eastAsia="ru-RU"/>
        </w:rPr>
        <w:t>воспитания</w:t>
      </w:r>
      <w:proofErr w:type="gramEnd"/>
      <w:r w:rsidRPr="00993949">
        <w:rPr>
          <w:rFonts w:ascii="Times New Roman" w:hAnsi="Times New Roman" w:cs="Times New Roman"/>
          <w:color w:val="000000" w:themeColor="text1"/>
          <w:spacing w:val="2"/>
          <w:sz w:val="24"/>
          <w:szCs w:val="24"/>
          <w:lang w:eastAsia="ru-RU"/>
        </w:rPr>
        <w:t xml:space="preserve"> обучающихся и воспитанников, разъяснять им принципы солидарной ответственности за обучение и воспитание.</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2. Педагог не вправе использовать образовательный процесс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93949">
        <w:rPr>
          <w:rFonts w:ascii="Times New Roman" w:hAnsi="Times New Roman" w:cs="Times New Roman"/>
          <w:color w:val="000000" w:themeColor="text1"/>
          <w:spacing w:val="2"/>
          <w:sz w:val="24"/>
          <w:szCs w:val="24"/>
          <w:lang w:eastAsia="ru-RU"/>
        </w:rPr>
        <w:t>сообщения</w:t>
      </w:r>
      <w:proofErr w:type="gramEnd"/>
      <w:r w:rsidRPr="00993949">
        <w:rPr>
          <w:rFonts w:ascii="Times New Roman" w:hAnsi="Times New Roman" w:cs="Times New Roman"/>
          <w:color w:val="000000" w:themeColor="text1"/>
          <w:spacing w:val="2"/>
          <w:sz w:val="24"/>
          <w:szCs w:val="24"/>
          <w:lang w:eastAsia="ru-RU"/>
        </w:rPr>
        <w:t xml:space="preserve"> обучающимся недостоверных сведений об исторических, национальных, религиозных и культурных </w:t>
      </w:r>
      <w:proofErr w:type="gramStart"/>
      <w:r w:rsidRPr="00993949">
        <w:rPr>
          <w:rFonts w:ascii="Times New Roman" w:hAnsi="Times New Roman" w:cs="Times New Roman"/>
          <w:color w:val="000000" w:themeColor="text1"/>
          <w:spacing w:val="2"/>
          <w:sz w:val="24"/>
          <w:szCs w:val="24"/>
          <w:lang w:eastAsia="ru-RU"/>
        </w:rPr>
        <w:t>традициях</w:t>
      </w:r>
      <w:proofErr w:type="gramEnd"/>
      <w:r w:rsidRPr="00993949">
        <w:rPr>
          <w:rFonts w:ascii="Times New Roman" w:hAnsi="Times New Roman" w:cs="Times New Roman"/>
          <w:color w:val="000000" w:themeColor="text1"/>
          <w:spacing w:val="2"/>
          <w:sz w:val="24"/>
          <w:szCs w:val="24"/>
          <w:lang w:eastAsia="ru-RU"/>
        </w:rPr>
        <w:t xml:space="preserve">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3. Педагог за нарушение обязанностей и совершение проступка, дискредитирующего звание педагога, привлекается к ответственности, установленной законами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Служебные разбирательства, дисциплинарные расследования в отношении педагога и принятые на их основании решения могут быть преданы гласности только с его согласия.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xml:space="preserve">      5. При проведении дисциплинарного расследования педагогу гарантируются права </w:t>
      </w:r>
      <w:proofErr w:type="gramStart"/>
      <w:r w:rsidRPr="00993949">
        <w:rPr>
          <w:rFonts w:ascii="Times New Roman" w:hAnsi="Times New Roman" w:cs="Times New Roman"/>
          <w:color w:val="000000" w:themeColor="text1"/>
          <w:spacing w:val="2"/>
          <w:sz w:val="24"/>
          <w:szCs w:val="24"/>
          <w:lang w:eastAsia="ru-RU"/>
        </w:rPr>
        <w:t>на</w:t>
      </w:r>
      <w:proofErr w:type="gramEnd"/>
      <w:r w:rsidRPr="00993949">
        <w:rPr>
          <w:rFonts w:ascii="Times New Roman" w:hAnsi="Times New Roman" w:cs="Times New Roman"/>
          <w:color w:val="000000" w:themeColor="text1"/>
          <w:spacing w:val="2"/>
          <w:sz w:val="24"/>
          <w:szCs w:val="24"/>
          <w:lang w:eastAsia="ru-RU"/>
        </w:rPr>
        <w:t>:</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получение информации в письменном виде о предъявляемых ему претензиях и основаниях для этих претензий;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ознакомление со всеми материалами по данному делу;</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защиту лично или через представителя по своему выбору с предоставлением достаточного времени для защиты;</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получение информации в письменном виде о принятых по его делу решениях, а также мотивах этого решения;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подачу апелляции в органы управления образованием или обжалование решения в суде в порядке, установленном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 деятельность которого осуществляется в соответствии с правилами, утверждаемыми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16. Профессиональная подготовка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В Республике Казахстан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Образовательные программы для подготовки педагога разрабатываются на основе требований профессионального стандарта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17. Повышение квалификации и переподготовка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1. Педагог в целях совершенствования и (или) получения новой компетенции, необходимой для профессиональной деятельности, и (или) повышения профессионального уровня в рамках имеющейся квалификации, проходит курсы повышения квалификации, периодичность и порядок прохождения которых определяются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2.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 так и поэтапно (дискретно), в том числе посредством освоения отдельных направлений, предметов, дисциплин (модулей), в том числе прохождения стажировки по международной стипендии Президента Республики Казахстан "Болашак".</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3. Участие в тренингах, конференциях, семинарах, визиты в другие организации образования с целью обмена опытом, проведение мастер-классов, индивидуальных и коллективных исследований, наставничество, наблюдения уроков с предоставлением обратной связи, издание методических пособий и публикаций являются формами профессионального развития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4. Образовательные программы курсов повышения квалификации должны содержать кроме теоретических знаний посткурсовое методическое сопровождение деятельности педагога для качественной реализации на практике полученных знаний.</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Организации, проводящие курсы повышения квалификации, обязаны осуществлять посткурсовое методическое сопровождение в течение не менее одного учебного года.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5. В целях получения квалификации педагога, необходимой для выполнения нового вида профессиональной деятельности, а также получения педагогического образования по смежной специальности лица проходят переподготовку в порядке, установленном законодательством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Переподготовка осуществляется в организациях высшего и (или) послевузовского образования. По итогам переподготовки выдается соответствующий документ об образовании.</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6. Порядок и условия переподготовки определяются уполномоченным органом в области образования.</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18. Ответственность за нарушение законодательства Республики Казахстан о статусе педагога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w:t>
      </w:r>
      <w:r w:rsidRPr="00993949">
        <w:rPr>
          <w:rFonts w:ascii="Times New Roman" w:hAnsi="Times New Roman" w:cs="Times New Roman"/>
          <w:b/>
          <w:bCs/>
          <w:color w:val="000000" w:themeColor="text1"/>
          <w:spacing w:val="2"/>
          <w:sz w:val="24"/>
          <w:szCs w:val="24"/>
          <w:bdr w:val="none" w:sz="0" w:space="0" w:color="auto" w:frame="1"/>
          <w:lang w:eastAsia="ru-RU"/>
        </w:rPr>
        <w:t>Статья 19 Введение в действие настоящего Закона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t>      Настоящий Закон вводится в действие по истечении десяти календарных дней после его первого официального опубликования, за исключением статьи 10 настоящего Закона.</w:t>
      </w:r>
    </w:p>
    <w:p w:rsidR="00D852EA" w:rsidRPr="00993949" w:rsidRDefault="00D852EA" w:rsidP="00D852EA">
      <w:pPr>
        <w:pStyle w:val="a5"/>
        <w:jc w:val="both"/>
        <w:rPr>
          <w:rFonts w:ascii="Times New Roman" w:hAnsi="Times New Roman" w:cs="Times New Roman"/>
          <w:color w:val="000000" w:themeColor="text1"/>
          <w:spacing w:val="2"/>
          <w:sz w:val="24"/>
          <w:szCs w:val="24"/>
          <w:lang w:eastAsia="ru-RU"/>
        </w:rPr>
      </w:pPr>
      <w:r w:rsidRPr="00993949">
        <w:rPr>
          <w:rFonts w:ascii="Times New Roman" w:hAnsi="Times New Roman" w:cs="Times New Roman"/>
          <w:color w:val="000000" w:themeColor="text1"/>
          <w:spacing w:val="2"/>
          <w:sz w:val="24"/>
          <w:szCs w:val="24"/>
          <w:lang w:eastAsia="ru-RU"/>
        </w:rPr>
        <w:lastRenderedPageBreak/>
        <w:t>      Статья 10 настоящего Закона вводится в действие с 1 января 2022 года.</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993949" w:rsidRPr="00993949" w:rsidTr="00D852EA">
        <w:tc>
          <w:tcPr>
            <w:tcW w:w="6000" w:type="dxa"/>
            <w:tcBorders>
              <w:top w:val="nil"/>
              <w:left w:val="nil"/>
              <w:bottom w:val="nil"/>
              <w:right w:val="nil"/>
            </w:tcBorders>
            <w:shd w:val="clear" w:color="auto" w:fill="auto"/>
            <w:tcMar>
              <w:top w:w="45" w:type="dxa"/>
              <w:left w:w="75" w:type="dxa"/>
              <w:bottom w:w="45" w:type="dxa"/>
              <w:right w:w="75" w:type="dxa"/>
            </w:tcMar>
            <w:hideMark/>
          </w:tcPr>
          <w:p w:rsidR="00D852EA" w:rsidRPr="00993949" w:rsidRDefault="00D852EA" w:rsidP="00D852EA">
            <w:pPr>
              <w:pStyle w:val="a5"/>
              <w:jc w:val="both"/>
              <w:rPr>
                <w:rFonts w:ascii="Times New Roman" w:hAnsi="Times New Roman" w:cs="Times New Roman"/>
                <w:color w:val="000000" w:themeColor="text1"/>
                <w:sz w:val="24"/>
                <w:szCs w:val="24"/>
                <w:lang w:eastAsia="ru-RU"/>
              </w:rPr>
            </w:pPr>
            <w:r w:rsidRPr="00993949">
              <w:rPr>
                <w:rFonts w:ascii="Times New Roman" w:hAnsi="Times New Roman" w:cs="Times New Roman"/>
                <w:i/>
                <w:iCs/>
                <w:color w:val="000000" w:themeColor="text1"/>
                <w:sz w:val="24"/>
                <w:szCs w:val="24"/>
                <w:bdr w:val="none" w:sz="0" w:space="0" w:color="auto" w:frame="1"/>
                <w:lang w:eastAsia="ru-RU"/>
              </w:rPr>
              <w:t>      </w:t>
            </w:r>
            <w:bookmarkStart w:id="1" w:name="z160"/>
            <w:bookmarkEnd w:id="1"/>
            <w:r w:rsidRPr="00993949">
              <w:rPr>
                <w:rFonts w:ascii="Times New Roman" w:hAnsi="Times New Roman" w:cs="Times New Roman"/>
                <w:i/>
                <w:iCs/>
                <w:color w:val="000000" w:themeColor="text1"/>
                <w:sz w:val="24"/>
                <w:szCs w:val="24"/>
                <w:bdr w:val="none" w:sz="0" w:space="0" w:color="auto" w:frame="1"/>
                <w:lang w:eastAsia="ru-RU"/>
              </w:rPr>
              <w:t>Президент</w:t>
            </w:r>
            <w:r w:rsidRPr="00993949">
              <w:rPr>
                <w:rFonts w:ascii="Times New Roman" w:hAnsi="Times New Roman" w:cs="Times New Roman"/>
                <w:i/>
                <w:iCs/>
                <w:color w:val="000000" w:themeColor="text1"/>
                <w:sz w:val="24"/>
                <w:szCs w:val="24"/>
                <w:bdr w:val="none" w:sz="0" w:space="0" w:color="auto" w:frame="1"/>
                <w:lang w:eastAsia="ru-RU"/>
              </w:rPr>
              <w:br/>
              <w:t>Республики Казахстан</w:t>
            </w:r>
          </w:p>
        </w:tc>
      </w:tr>
    </w:tbl>
    <w:p w:rsidR="00341B2A" w:rsidRPr="00993949" w:rsidRDefault="00341B2A" w:rsidP="00D852EA">
      <w:pPr>
        <w:pStyle w:val="a5"/>
        <w:jc w:val="both"/>
        <w:rPr>
          <w:rFonts w:ascii="Times New Roman" w:hAnsi="Times New Roman" w:cs="Times New Roman"/>
          <w:color w:val="000000" w:themeColor="text1"/>
          <w:sz w:val="24"/>
          <w:szCs w:val="24"/>
        </w:rPr>
      </w:pPr>
    </w:p>
    <w:p w:rsidR="00D852EA" w:rsidRPr="00993949" w:rsidRDefault="00D852EA" w:rsidP="00D852EA">
      <w:pPr>
        <w:pStyle w:val="a5"/>
        <w:jc w:val="both"/>
        <w:rPr>
          <w:rFonts w:ascii="Times New Roman" w:hAnsi="Times New Roman" w:cs="Times New Roman"/>
          <w:color w:val="000000" w:themeColor="text1"/>
          <w:sz w:val="24"/>
          <w:szCs w:val="24"/>
        </w:rPr>
      </w:pPr>
    </w:p>
    <w:p w:rsidR="00D852EA" w:rsidRPr="00993949" w:rsidRDefault="00D852EA" w:rsidP="00D852EA">
      <w:pPr>
        <w:pStyle w:val="a5"/>
        <w:jc w:val="both"/>
        <w:rPr>
          <w:rFonts w:ascii="Times New Roman" w:hAnsi="Times New Roman" w:cs="Times New Roman"/>
          <w:color w:val="000000" w:themeColor="text1"/>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Default="00D852EA" w:rsidP="00D852EA">
      <w:pPr>
        <w:pStyle w:val="a5"/>
        <w:jc w:val="both"/>
        <w:rPr>
          <w:rFonts w:ascii="Times New Roman" w:hAnsi="Times New Roman" w:cs="Times New Roman"/>
          <w:sz w:val="24"/>
          <w:szCs w:val="24"/>
        </w:rPr>
      </w:pPr>
    </w:p>
    <w:p w:rsidR="00D852EA" w:rsidRPr="00D852EA" w:rsidRDefault="00D852EA" w:rsidP="00D852EA">
      <w:pPr>
        <w:pStyle w:val="a5"/>
        <w:jc w:val="both"/>
        <w:rPr>
          <w:rFonts w:ascii="Times New Roman" w:hAnsi="Times New Roman" w:cs="Times New Roman"/>
          <w:b/>
          <w:sz w:val="24"/>
          <w:szCs w:val="24"/>
          <w:lang w:eastAsia="ru-RU"/>
        </w:rPr>
      </w:pPr>
      <w:r w:rsidRPr="00D852EA">
        <w:rPr>
          <w:rFonts w:ascii="Times New Roman" w:hAnsi="Times New Roman" w:cs="Times New Roman"/>
          <w:b/>
          <w:sz w:val="24"/>
          <w:szCs w:val="24"/>
          <w:lang w:eastAsia="ru-RU"/>
        </w:rPr>
        <w:lastRenderedPageBreak/>
        <w:t>ҚАЗАҚСТАН РЕСПУБЛИКАСЫНЫҢ ЗАҢ</w:t>
      </w:r>
      <w:proofErr w:type="gramStart"/>
      <w:r w:rsidRPr="00D852EA">
        <w:rPr>
          <w:rFonts w:ascii="Times New Roman" w:hAnsi="Times New Roman" w:cs="Times New Roman"/>
          <w:b/>
          <w:sz w:val="24"/>
          <w:szCs w:val="24"/>
          <w:lang w:eastAsia="ru-RU"/>
        </w:rPr>
        <w:t>Ы</w:t>
      </w:r>
      <w:proofErr w:type="gramEnd"/>
      <w:r w:rsidRPr="00D852EA">
        <w:rPr>
          <w:rFonts w:ascii="Times New Roman" w:hAnsi="Times New Roman" w:cs="Times New Roman"/>
          <w:b/>
          <w:sz w:val="24"/>
          <w:szCs w:val="24"/>
          <w:lang w:eastAsia="ru-RU"/>
        </w:rPr>
        <w:t xml:space="preserve"> Педагог мәртебесі туралы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Осы</w:t>
      </w:r>
      <w:proofErr w:type="gramStart"/>
      <w:r w:rsidRPr="00D852EA">
        <w:rPr>
          <w:rFonts w:ascii="Times New Roman" w:hAnsi="Times New Roman" w:cs="Times New Roman"/>
          <w:color w:val="000000"/>
          <w:spacing w:val="2"/>
          <w:sz w:val="24"/>
          <w:szCs w:val="24"/>
          <w:lang w:eastAsia="ru-RU"/>
        </w:rPr>
        <w:t xml:space="preserve"> З</w:t>
      </w:r>
      <w:proofErr w:type="gramEnd"/>
      <w:r w:rsidRPr="00D852EA">
        <w:rPr>
          <w:rFonts w:ascii="Times New Roman" w:hAnsi="Times New Roman" w:cs="Times New Roman"/>
          <w:color w:val="000000"/>
          <w:spacing w:val="2"/>
          <w:sz w:val="24"/>
          <w:szCs w:val="24"/>
          <w:lang w:eastAsia="ru-RU"/>
        </w:rPr>
        <w:t>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1-бап. Осы</w:t>
      </w:r>
      <w:proofErr w:type="gramStart"/>
      <w:r w:rsidRPr="00D852EA">
        <w:rPr>
          <w:rFonts w:ascii="Times New Roman" w:hAnsi="Times New Roman" w:cs="Times New Roman"/>
          <w:b/>
          <w:bCs/>
          <w:color w:val="000000"/>
          <w:spacing w:val="2"/>
          <w:sz w:val="24"/>
          <w:szCs w:val="24"/>
          <w:bdr w:val="none" w:sz="0" w:space="0" w:color="auto" w:frame="1"/>
          <w:lang w:eastAsia="ru-RU"/>
        </w:rPr>
        <w:t xml:space="preserve"> З</w:t>
      </w:r>
      <w:proofErr w:type="gramEnd"/>
      <w:r w:rsidRPr="00D852EA">
        <w:rPr>
          <w:rFonts w:ascii="Times New Roman" w:hAnsi="Times New Roman" w:cs="Times New Roman"/>
          <w:b/>
          <w:bCs/>
          <w:color w:val="000000"/>
          <w:spacing w:val="2"/>
          <w:sz w:val="24"/>
          <w:szCs w:val="24"/>
          <w:bdr w:val="none" w:sz="0" w:space="0" w:color="auto" w:frame="1"/>
          <w:lang w:eastAsia="ru-RU"/>
        </w:rPr>
        <w:t>аңда пайдаланылатын негізгі ұғымдар</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Осы</w:t>
      </w:r>
      <w:proofErr w:type="gramStart"/>
      <w:r w:rsidRPr="00D852EA">
        <w:rPr>
          <w:rFonts w:ascii="Times New Roman" w:hAnsi="Times New Roman" w:cs="Times New Roman"/>
          <w:color w:val="000000"/>
          <w:spacing w:val="2"/>
          <w:sz w:val="24"/>
          <w:szCs w:val="24"/>
          <w:lang w:eastAsia="ru-RU"/>
        </w:rPr>
        <w:t xml:space="preserve"> З</w:t>
      </w:r>
      <w:proofErr w:type="gramEnd"/>
      <w:r w:rsidRPr="00D852EA">
        <w:rPr>
          <w:rFonts w:ascii="Times New Roman" w:hAnsi="Times New Roman" w:cs="Times New Roman"/>
          <w:color w:val="000000"/>
          <w:spacing w:val="2"/>
          <w:sz w:val="24"/>
          <w:szCs w:val="24"/>
          <w:lang w:eastAsia="ru-RU"/>
        </w:rPr>
        <w:t>аңда мынадай негізгі ұғымдар пайдаланылады: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жөніндегі кеңес - педагогикалық әдеп қағидаларының бұзылуын қарап, нәтижелері бойынша тиісті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педагогтің кәсіби стандарты - педагогтің біліктілік деңгейі мен құзыреттілігіне, еңбек мазмұнына, сапасына жә</w:t>
      </w:r>
      <w:proofErr w:type="gramStart"/>
      <w:r w:rsidRPr="00D852EA">
        <w:rPr>
          <w:rFonts w:ascii="Times New Roman" w:hAnsi="Times New Roman" w:cs="Times New Roman"/>
          <w:color w:val="000000"/>
          <w:spacing w:val="2"/>
          <w:sz w:val="24"/>
          <w:szCs w:val="24"/>
          <w:lang w:eastAsia="ru-RU"/>
        </w:rPr>
        <w:t>не жа</w:t>
      </w:r>
      <w:proofErr w:type="gramEnd"/>
      <w:r w:rsidRPr="00D852EA">
        <w:rPr>
          <w:rFonts w:ascii="Times New Roman" w:hAnsi="Times New Roman" w:cs="Times New Roman"/>
          <w:color w:val="000000"/>
          <w:spacing w:val="2"/>
          <w:sz w:val="24"/>
          <w:szCs w:val="24"/>
          <w:lang w:eastAsia="ru-RU"/>
        </w:rPr>
        <w:t>ғдайларына қойылатын талаптарды айқындайтын стандарт;</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педагог -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 xml:space="preserve">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w:t>
      </w:r>
      <w:proofErr w:type="gramStart"/>
      <w:r w:rsidRPr="00D852EA">
        <w:rPr>
          <w:rFonts w:ascii="Times New Roman" w:hAnsi="Times New Roman" w:cs="Times New Roman"/>
          <w:color w:val="000000"/>
          <w:spacing w:val="2"/>
          <w:sz w:val="24"/>
          <w:szCs w:val="24"/>
          <w:lang w:eastAsia="ru-RU"/>
        </w:rPr>
        <w:t>ету бойынша кәсіби қызметті жүзеге асыратын, сондай-ақ кәсіптік стандартта көрсетілген біліктілік талаптарына сай келетін адам;</w:t>
      </w:r>
      <w:proofErr w:type="gramEnd"/>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тәлімгерлік - педагог лауазымына жұ</w:t>
      </w:r>
      <w:proofErr w:type="gramStart"/>
      <w:r w:rsidRPr="00D852EA">
        <w:rPr>
          <w:rFonts w:ascii="Times New Roman" w:hAnsi="Times New Roman" w:cs="Times New Roman"/>
          <w:color w:val="000000"/>
          <w:spacing w:val="2"/>
          <w:sz w:val="24"/>
          <w:szCs w:val="24"/>
          <w:lang w:eastAsia="ru-RU"/>
        </w:rPr>
        <w:t>мыс</w:t>
      </w:r>
      <w:proofErr w:type="gramEnd"/>
      <w:r w:rsidRPr="00D852EA">
        <w:rPr>
          <w:rFonts w:ascii="Times New Roman" w:hAnsi="Times New Roman" w:cs="Times New Roman"/>
          <w:color w:val="000000"/>
          <w:spacing w:val="2"/>
          <w:sz w:val="24"/>
          <w:szCs w:val="24"/>
          <w:lang w:eastAsia="ru-RU"/>
        </w:rPr>
        <w:t>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тәлімгер - тәлімгерлі</w:t>
      </w:r>
      <w:proofErr w:type="gramStart"/>
      <w:r w:rsidRPr="00D852EA">
        <w:rPr>
          <w:rFonts w:ascii="Times New Roman" w:hAnsi="Times New Roman" w:cs="Times New Roman"/>
          <w:color w:val="000000"/>
          <w:spacing w:val="2"/>
          <w:sz w:val="24"/>
          <w:szCs w:val="24"/>
          <w:lang w:eastAsia="ru-RU"/>
        </w:rPr>
        <w:t>кті ж</w:t>
      </w:r>
      <w:proofErr w:type="gramEnd"/>
      <w:r w:rsidRPr="00D852EA">
        <w:rPr>
          <w:rFonts w:ascii="Times New Roman" w:hAnsi="Times New Roman" w:cs="Times New Roman"/>
          <w:color w:val="000000"/>
          <w:spacing w:val="2"/>
          <w:sz w:val="24"/>
          <w:szCs w:val="24"/>
          <w:lang w:eastAsia="ru-RU"/>
        </w:rPr>
        <w:t>үзеге асыратын педагог;</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6)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 педагогтердің осы Заңда және педагогикалық әдеп қағидаларында белгіленген мінез-құлық қағидалары.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 xml:space="preserve">2-бап.      Педагог </w:t>
      </w:r>
      <w:proofErr w:type="gramStart"/>
      <w:r w:rsidRPr="00D852EA">
        <w:rPr>
          <w:rFonts w:ascii="Times New Roman" w:hAnsi="Times New Roman" w:cs="Times New Roman"/>
          <w:b/>
          <w:bCs/>
          <w:color w:val="000000"/>
          <w:spacing w:val="2"/>
          <w:sz w:val="24"/>
          <w:szCs w:val="24"/>
          <w:bdr w:val="none" w:sz="0" w:space="0" w:color="auto" w:frame="1"/>
          <w:lang w:eastAsia="ru-RU"/>
        </w:rPr>
        <w:t>м</w:t>
      </w:r>
      <w:proofErr w:type="gramEnd"/>
      <w:r w:rsidRPr="00D852EA">
        <w:rPr>
          <w:rFonts w:ascii="Times New Roman" w:hAnsi="Times New Roman" w:cs="Times New Roman"/>
          <w:b/>
          <w:bCs/>
          <w:color w:val="000000"/>
          <w:spacing w:val="2"/>
          <w:sz w:val="24"/>
          <w:szCs w:val="24"/>
          <w:bdr w:val="none" w:sz="0" w:space="0" w:color="auto" w:frame="1"/>
          <w:lang w:eastAsia="ru-RU"/>
        </w:rPr>
        <w:t>әртебесі туралы Қазақстан Республикасының заңнамасы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 мәртебесі туралы Қазақстан Республикасының заңнамасы Қазақстан Республикасының Конституциясына, "Білім туралы" Қазақстан Республикасыны</w:t>
      </w:r>
      <w:proofErr w:type="gramStart"/>
      <w:r w:rsidRPr="00D852EA">
        <w:rPr>
          <w:rFonts w:ascii="Times New Roman" w:hAnsi="Times New Roman" w:cs="Times New Roman"/>
          <w:color w:val="000000"/>
          <w:spacing w:val="2"/>
          <w:sz w:val="24"/>
          <w:szCs w:val="24"/>
          <w:lang w:eastAsia="ru-RU"/>
        </w:rPr>
        <w:t>ң З</w:t>
      </w:r>
      <w:proofErr w:type="gramEnd"/>
      <w:r w:rsidRPr="00D852EA">
        <w:rPr>
          <w:rFonts w:ascii="Times New Roman" w:hAnsi="Times New Roman" w:cs="Times New Roman"/>
          <w:color w:val="000000"/>
          <w:spacing w:val="2"/>
          <w:sz w:val="24"/>
          <w:szCs w:val="24"/>
          <w:lang w:eastAsia="ru-RU"/>
        </w:rPr>
        <w:t>аңына негізделеді, осы Заңнан және Қазақстан Республикасының өзге де нормативтік құқықтық актілерінен тұрады.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Егер Қазақстан Республикасы ратификациялаған халықаралық шартта осы</w:t>
      </w:r>
      <w:proofErr w:type="gramStart"/>
      <w:r w:rsidRPr="00D852EA">
        <w:rPr>
          <w:rFonts w:ascii="Times New Roman" w:hAnsi="Times New Roman" w:cs="Times New Roman"/>
          <w:color w:val="000000"/>
          <w:spacing w:val="2"/>
          <w:sz w:val="24"/>
          <w:szCs w:val="24"/>
          <w:lang w:eastAsia="ru-RU"/>
        </w:rPr>
        <w:t xml:space="preserve"> З</w:t>
      </w:r>
      <w:proofErr w:type="gramEnd"/>
      <w:r w:rsidRPr="00D852EA">
        <w:rPr>
          <w:rFonts w:ascii="Times New Roman" w:hAnsi="Times New Roman" w:cs="Times New Roman"/>
          <w:color w:val="000000"/>
          <w:spacing w:val="2"/>
          <w:sz w:val="24"/>
          <w:szCs w:val="24"/>
          <w:lang w:eastAsia="ru-RU"/>
        </w:rPr>
        <w:t>аңда қамтылғандардан өзгеше қағидалар белгіленсе, онда халықаралық шарттың қағидалары қолданылады.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3-бап.      Осы</w:t>
      </w:r>
      <w:proofErr w:type="gramStart"/>
      <w:r w:rsidRPr="00D852EA">
        <w:rPr>
          <w:rFonts w:ascii="Times New Roman" w:hAnsi="Times New Roman" w:cs="Times New Roman"/>
          <w:b/>
          <w:bCs/>
          <w:color w:val="000000"/>
          <w:spacing w:val="2"/>
          <w:sz w:val="24"/>
          <w:szCs w:val="24"/>
          <w:bdr w:val="none" w:sz="0" w:space="0" w:color="auto" w:frame="1"/>
          <w:lang w:eastAsia="ru-RU"/>
        </w:rPr>
        <w:t xml:space="preserve"> З</w:t>
      </w:r>
      <w:proofErr w:type="gramEnd"/>
      <w:r w:rsidRPr="00D852EA">
        <w:rPr>
          <w:rFonts w:ascii="Times New Roman" w:hAnsi="Times New Roman" w:cs="Times New Roman"/>
          <w:b/>
          <w:bCs/>
          <w:color w:val="000000"/>
          <w:spacing w:val="2"/>
          <w:sz w:val="24"/>
          <w:szCs w:val="24"/>
          <w:bdr w:val="none" w:sz="0" w:space="0" w:color="auto" w:frame="1"/>
          <w:lang w:eastAsia="ru-RU"/>
        </w:rPr>
        <w:t>аңның қолданылу саласы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Осы Заң меншік нысанына және ведомстволық тиесілігіне қарамастан,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w:t>
      </w:r>
      <w:proofErr w:type="gramStart"/>
      <w:r w:rsidRPr="00D852EA">
        <w:rPr>
          <w:rFonts w:ascii="Times New Roman" w:hAnsi="Times New Roman" w:cs="Times New Roman"/>
          <w:color w:val="000000"/>
          <w:spacing w:val="2"/>
          <w:sz w:val="24"/>
          <w:szCs w:val="24"/>
          <w:lang w:eastAsia="ru-RU"/>
        </w:rPr>
        <w:t>қ-</w:t>
      </w:r>
      <w:proofErr w:type="gramEnd"/>
      <w:r w:rsidRPr="00D852EA">
        <w:rPr>
          <w:rFonts w:ascii="Times New Roman" w:hAnsi="Times New Roman" w:cs="Times New Roman"/>
          <w:color w:val="000000"/>
          <w:spacing w:val="2"/>
          <w:sz w:val="24"/>
          <w:szCs w:val="24"/>
          <w:lang w:eastAsia="ru-RU"/>
        </w:rPr>
        <w:t xml:space="preserve">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w:t>
      </w:r>
      <w:proofErr w:type="gramStart"/>
      <w:r w:rsidRPr="00D852EA">
        <w:rPr>
          <w:rFonts w:ascii="Times New Roman" w:hAnsi="Times New Roman" w:cs="Times New Roman"/>
          <w:color w:val="000000"/>
          <w:spacing w:val="2"/>
          <w:sz w:val="24"/>
          <w:szCs w:val="24"/>
          <w:lang w:eastAsia="ru-RU"/>
        </w:rPr>
        <w:t>о</w:t>
      </w:r>
      <w:proofErr w:type="gramEnd"/>
      <w:r w:rsidRPr="00D852EA">
        <w:rPr>
          <w:rFonts w:ascii="Times New Roman" w:hAnsi="Times New Roman" w:cs="Times New Roman"/>
          <w:color w:val="000000"/>
          <w:spacing w:val="2"/>
          <w:sz w:val="24"/>
          <w:szCs w:val="24"/>
          <w:lang w:eastAsia="ru-RU"/>
        </w:rPr>
        <w:t>қу орындарының педагогтеріне қолданылады.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 xml:space="preserve">4-бап. Педагог </w:t>
      </w:r>
      <w:proofErr w:type="gramStart"/>
      <w:r w:rsidRPr="00D852EA">
        <w:rPr>
          <w:rFonts w:ascii="Times New Roman" w:hAnsi="Times New Roman" w:cs="Times New Roman"/>
          <w:b/>
          <w:bCs/>
          <w:color w:val="000000"/>
          <w:spacing w:val="2"/>
          <w:sz w:val="24"/>
          <w:szCs w:val="24"/>
          <w:bdr w:val="none" w:sz="0" w:space="0" w:color="auto" w:frame="1"/>
          <w:lang w:eastAsia="ru-RU"/>
        </w:rPr>
        <w:t>м</w:t>
      </w:r>
      <w:proofErr w:type="gramEnd"/>
      <w:r w:rsidRPr="00D852EA">
        <w:rPr>
          <w:rFonts w:ascii="Times New Roman" w:hAnsi="Times New Roman" w:cs="Times New Roman"/>
          <w:b/>
          <w:bCs/>
          <w:color w:val="000000"/>
          <w:spacing w:val="2"/>
          <w:sz w:val="24"/>
          <w:szCs w:val="24"/>
          <w:bdr w:val="none" w:sz="0" w:space="0" w:color="auto" w:frame="1"/>
          <w:lang w:eastAsia="ru-RU"/>
        </w:rPr>
        <w:t>әртебесі бар адамдар</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кәсіптік стандартгарда көрсетілген бі</w:t>
      </w:r>
      <w:proofErr w:type="gramStart"/>
      <w:r w:rsidRPr="00D852EA">
        <w:rPr>
          <w:rFonts w:ascii="Times New Roman" w:hAnsi="Times New Roman" w:cs="Times New Roman"/>
          <w:color w:val="000000"/>
          <w:spacing w:val="2"/>
          <w:sz w:val="24"/>
          <w:szCs w:val="24"/>
          <w:lang w:eastAsia="ru-RU"/>
        </w:rPr>
        <w:t>л</w:t>
      </w:r>
      <w:proofErr w:type="gramEnd"/>
      <w:r w:rsidRPr="00D852EA">
        <w:rPr>
          <w:rFonts w:ascii="Times New Roman" w:hAnsi="Times New Roman" w:cs="Times New Roman"/>
          <w:color w:val="000000"/>
          <w:spacing w:val="2"/>
          <w:sz w:val="24"/>
          <w:szCs w:val="24"/>
          <w:lang w:eastAsia="ru-RU"/>
        </w:rPr>
        <w:t>іктілік талаптарына сай келетін адамдардың педагог мәртебесі болады.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әсіби қызметті жүзеге асыратын педагогтер бірыңғай мәртебеге ие және өзара кәсіби қызмет ерекшеліктерімен өзгешеленеді.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5-бап.      Педагогикалық ә</w:t>
      </w:r>
      <w:proofErr w:type="gramStart"/>
      <w:r w:rsidRPr="00D852EA">
        <w:rPr>
          <w:rFonts w:ascii="Times New Roman" w:hAnsi="Times New Roman" w:cs="Times New Roman"/>
          <w:b/>
          <w:bCs/>
          <w:color w:val="000000"/>
          <w:spacing w:val="2"/>
          <w:sz w:val="24"/>
          <w:szCs w:val="24"/>
          <w:bdr w:val="none" w:sz="0" w:space="0" w:color="auto" w:frame="1"/>
          <w:lang w:eastAsia="ru-RU"/>
        </w:rPr>
        <w:t>деп</w:t>
      </w:r>
      <w:proofErr w:type="gramEnd"/>
      <w:r w:rsidRPr="00D852EA">
        <w:rPr>
          <w:rFonts w:ascii="Times New Roman" w:hAnsi="Times New Roman" w:cs="Times New Roman"/>
          <w:b/>
          <w:bCs/>
          <w:color w:val="000000"/>
          <w:spacing w:val="2"/>
          <w:sz w:val="24"/>
          <w:szCs w:val="24"/>
          <w:bdr w:val="none" w:sz="0" w:space="0" w:color="auto" w:frame="1"/>
          <w:lang w:eastAsia="ru-RU"/>
        </w:rPr>
        <w:t xml:space="preserve"> және педагогтің анты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нормаларын сақтайды.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қағидаларын білім беру саласындағы уәкілетті орган бекітеді.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Педагог лауазымына алғаш тағайындалатын адам ант қабылдайды.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Ант мәтіні</w:t>
      </w:r>
      <w:proofErr w:type="gramStart"/>
      <w:r w:rsidRPr="00D852EA">
        <w:rPr>
          <w:rFonts w:ascii="Times New Roman" w:hAnsi="Times New Roman" w:cs="Times New Roman"/>
          <w:color w:val="000000"/>
          <w:spacing w:val="2"/>
          <w:sz w:val="24"/>
          <w:szCs w:val="24"/>
          <w:lang w:eastAsia="ru-RU"/>
        </w:rPr>
        <w:t>н</w:t>
      </w:r>
      <w:proofErr w:type="gramEnd"/>
      <w:r w:rsidRPr="00D852EA">
        <w:rPr>
          <w:rFonts w:ascii="Times New Roman" w:hAnsi="Times New Roman" w:cs="Times New Roman"/>
          <w:color w:val="000000"/>
          <w:spacing w:val="2"/>
          <w:sz w:val="24"/>
          <w:szCs w:val="24"/>
          <w:lang w:eastAsia="ru-RU"/>
        </w:rPr>
        <w:t xml:space="preserve"> және педагогтердің оны қабылдау тәртібін білім беру саласындағы уәкілетті орган бекітеді.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6-бап. Педагогтің кәсіби қызметін қамтамасыз ету шарттары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Педагогке өзінің кәсіби қызметі</w:t>
      </w:r>
      <w:proofErr w:type="gramStart"/>
      <w:r w:rsidRPr="00D852EA">
        <w:rPr>
          <w:rFonts w:ascii="Times New Roman" w:hAnsi="Times New Roman" w:cs="Times New Roman"/>
          <w:color w:val="000000"/>
          <w:spacing w:val="2"/>
          <w:sz w:val="24"/>
          <w:szCs w:val="24"/>
          <w:lang w:eastAsia="ru-RU"/>
        </w:rPr>
        <w:t>н ж</w:t>
      </w:r>
      <w:proofErr w:type="gramEnd"/>
      <w:r w:rsidRPr="00D852EA">
        <w:rPr>
          <w:rFonts w:ascii="Times New Roman" w:hAnsi="Times New Roman" w:cs="Times New Roman"/>
          <w:color w:val="000000"/>
          <w:spacing w:val="2"/>
          <w:sz w:val="24"/>
          <w:szCs w:val="24"/>
          <w:lang w:eastAsia="ru-RU"/>
        </w:rPr>
        <w:t>үзеге асыруы үшін қолайлы жағдайлар жасалады.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Мыналарға: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педагогті оның кәсіби міндеттеріне байланысты емес жұмыс түрлеріне тартуға;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lastRenderedPageBreak/>
        <w:t xml:space="preserve">      2) педагогтен Қазақстан Республикасының заңнамасында көзделмеген есептілікті </w:t>
      </w:r>
      <w:proofErr w:type="gramStart"/>
      <w:r w:rsidRPr="00D852EA">
        <w:rPr>
          <w:rFonts w:ascii="Times New Roman" w:hAnsi="Times New Roman" w:cs="Times New Roman"/>
          <w:color w:val="000000"/>
          <w:spacing w:val="2"/>
          <w:sz w:val="24"/>
          <w:szCs w:val="24"/>
          <w:lang w:eastAsia="ru-RU"/>
        </w:rPr>
        <w:t>не</w:t>
      </w:r>
      <w:proofErr w:type="gramEnd"/>
      <w:r w:rsidRPr="00D852EA">
        <w:rPr>
          <w:rFonts w:ascii="Times New Roman" w:hAnsi="Times New Roman" w:cs="Times New Roman"/>
          <w:color w:val="000000"/>
          <w:spacing w:val="2"/>
          <w:sz w:val="24"/>
          <w:szCs w:val="24"/>
          <w:lang w:eastAsia="ru-RU"/>
        </w:rPr>
        <w:t xml:space="preserve"> ақпаратты ұсынуды талап етуге;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3) педагогтің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әсіби қызметіне Қазақстан Республикасының заңдарында көзделмеген тексерулер жүргізуге;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педагогке тауарлар мен көрсетілетін қызметтерді сатып алу бойынша міндетті жүктеуге жол берілмейді.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3. Осы баптың 2-тармағының талаптарын бұзу Қазақстан Республикасының заңдарында белгіленген </w:t>
      </w:r>
      <w:proofErr w:type="gramStart"/>
      <w:r w:rsidRPr="00D852EA">
        <w:rPr>
          <w:rFonts w:ascii="Times New Roman" w:hAnsi="Times New Roman" w:cs="Times New Roman"/>
          <w:color w:val="000000"/>
          <w:spacing w:val="2"/>
          <w:sz w:val="24"/>
          <w:szCs w:val="24"/>
          <w:lang w:eastAsia="ru-RU"/>
        </w:rPr>
        <w:t>жауаптылы</w:t>
      </w:r>
      <w:proofErr w:type="gramEnd"/>
      <w:r w:rsidRPr="00D852EA">
        <w:rPr>
          <w:rFonts w:ascii="Times New Roman" w:hAnsi="Times New Roman" w:cs="Times New Roman"/>
          <w:color w:val="000000"/>
          <w:spacing w:val="2"/>
          <w:sz w:val="24"/>
          <w:szCs w:val="24"/>
          <w:lang w:eastAsia="ru-RU"/>
        </w:rPr>
        <w:t>ққа әкеледі.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 xml:space="preserve">7-бап. Педагоггің </w:t>
      </w:r>
      <w:proofErr w:type="gramStart"/>
      <w:r w:rsidRPr="00D852EA">
        <w:rPr>
          <w:rFonts w:ascii="Times New Roman" w:hAnsi="Times New Roman" w:cs="Times New Roman"/>
          <w:b/>
          <w:bCs/>
          <w:color w:val="000000"/>
          <w:spacing w:val="2"/>
          <w:sz w:val="24"/>
          <w:szCs w:val="24"/>
          <w:bdr w:val="none" w:sz="0" w:space="0" w:color="auto" w:frame="1"/>
          <w:lang w:eastAsia="ru-RU"/>
        </w:rPr>
        <w:t>к</w:t>
      </w:r>
      <w:proofErr w:type="gramEnd"/>
      <w:r w:rsidRPr="00D852EA">
        <w:rPr>
          <w:rFonts w:ascii="Times New Roman" w:hAnsi="Times New Roman" w:cs="Times New Roman"/>
          <w:b/>
          <w:bCs/>
          <w:color w:val="000000"/>
          <w:spacing w:val="2"/>
          <w:sz w:val="24"/>
          <w:szCs w:val="24"/>
          <w:bdr w:val="none" w:sz="0" w:space="0" w:color="auto" w:frame="1"/>
          <w:lang w:eastAsia="ru-RU"/>
        </w:rPr>
        <w:t>әсіби қызметтегі құқықтары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 Педагог өзінің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әсіби қызметінде: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білім берудің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лауазымды және басқа да адамдардың оның құқықтары мен </w:t>
      </w:r>
      <w:proofErr w:type="gramStart"/>
      <w:r w:rsidRPr="00D852EA">
        <w:rPr>
          <w:rFonts w:ascii="Times New Roman" w:hAnsi="Times New Roman" w:cs="Times New Roman"/>
          <w:color w:val="000000"/>
          <w:spacing w:val="2"/>
          <w:sz w:val="24"/>
          <w:szCs w:val="24"/>
          <w:lang w:eastAsia="ru-RU"/>
        </w:rPr>
        <w:t>заңды</w:t>
      </w:r>
      <w:proofErr w:type="gramEnd"/>
      <w:r w:rsidRPr="00D852EA">
        <w:rPr>
          <w:rFonts w:ascii="Times New Roman" w:hAnsi="Times New Roman" w:cs="Times New Roman"/>
          <w:color w:val="000000"/>
          <w:spacing w:val="2"/>
          <w:sz w:val="24"/>
          <w:szCs w:val="24"/>
          <w:lang w:eastAsia="ru-RU"/>
        </w:rPr>
        <w:t xml:space="preserve"> мүдделерінің бұзылуына әкеп соғатын кәсіби қызметіне араласуынан қорғауға;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өзінің кәсіби ар-намысы мен қаді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қасиетін қорғауға;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кәсіби қызметті жүзеге асыру үшін ұйымдастырушылық және материалды</w:t>
      </w:r>
      <w:proofErr w:type="gramStart"/>
      <w:r w:rsidRPr="00D852EA">
        <w:rPr>
          <w:rFonts w:ascii="Times New Roman" w:hAnsi="Times New Roman" w:cs="Times New Roman"/>
          <w:color w:val="000000"/>
          <w:spacing w:val="2"/>
          <w:sz w:val="24"/>
          <w:szCs w:val="24"/>
          <w:lang w:eastAsia="ru-RU"/>
        </w:rPr>
        <w:t>қ-</w:t>
      </w:r>
      <w:proofErr w:type="gramEnd"/>
      <w:r w:rsidRPr="00D852EA">
        <w:rPr>
          <w:rFonts w:ascii="Times New Roman" w:hAnsi="Times New Roman" w:cs="Times New Roman"/>
          <w:color w:val="000000"/>
          <w:spacing w:val="2"/>
          <w:sz w:val="24"/>
          <w:szCs w:val="24"/>
          <w:lang w:eastAsia="ru-RU"/>
        </w:rPr>
        <w:t>техникалық қамтамасыз етуге және қажетті жағдайлар жасауға;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5) ғылыми, зерттеу, шығармашылық, эксперименттік қызметті жүзеге асыруға, педагогикалық </w:t>
      </w:r>
      <w:proofErr w:type="gramStart"/>
      <w:r w:rsidRPr="00D852EA">
        <w:rPr>
          <w:rFonts w:ascii="Times New Roman" w:hAnsi="Times New Roman" w:cs="Times New Roman"/>
          <w:color w:val="000000"/>
          <w:spacing w:val="2"/>
          <w:sz w:val="24"/>
          <w:szCs w:val="24"/>
          <w:lang w:eastAsia="ru-RU"/>
        </w:rPr>
        <w:t>практика</w:t>
      </w:r>
      <w:proofErr w:type="gramEnd"/>
      <w:r w:rsidRPr="00D852EA">
        <w:rPr>
          <w:rFonts w:ascii="Times New Roman" w:hAnsi="Times New Roman" w:cs="Times New Roman"/>
          <w:color w:val="000000"/>
          <w:spacing w:val="2"/>
          <w:sz w:val="24"/>
          <w:szCs w:val="24"/>
          <w:lang w:eastAsia="ru-RU"/>
        </w:rPr>
        <w:t>ға жаңа әдістемелер мен технологияларды енгізуге;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6) шығармашылық бастамаға, оқыту мен тәрбиелеудің авторлық бағдарламаларын әзірлеуге және қолдануға, оқыту мен тәрбиелеудің жаңа, неғұрлым жетілді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ілген әдістерін дамытуға және таратуға;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7) </w:t>
      </w:r>
      <w:proofErr w:type="gramStart"/>
      <w:r w:rsidRPr="00D852EA">
        <w:rPr>
          <w:rFonts w:ascii="Times New Roman" w:hAnsi="Times New Roman" w:cs="Times New Roman"/>
          <w:color w:val="000000"/>
          <w:spacing w:val="2"/>
          <w:sz w:val="24"/>
          <w:szCs w:val="24"/>
          <w:lang w:eastAsia="ru-RU"/>
        </w:rPr>
        <w:t>о</w:t>
      </w:r>
      <w:proofErr w:type="gramEnd"/>
      <w:r w:rsidRPr="00D852EA">
        <w:rPr>
          <w:rFonts w:ascii="Times New Roman" w:hAnsi="Times New Roman" w:cs="Times New Roman"/>
          <w:color w:val="000000"/>
          <w:spacing w:val="2"/>
          <w:sz w:val="24"/>
          <w:szCs w:val="24"/>
          <w:lang w:eastAsia="ru-RU"/>
        </w:rPr>
        <w:t>қу құралдарын, материалдарды және білім беру бағдарламасына сәйкес оқыту мен тәрбиелеудің өзге де құралдарын таңдауға;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8) білім беру бағдарламаларын, оқу жоспарларын, әдістемелік материалдарды және білім беру қызметінің өзге де құрауыштарын, сондай-ақ оқулықтарды, оқ</w:t>
      </w:r>
      <w:proofErr w:type="gramStart"/>
      <w:r w:rsidRPr="00D852EA">
        <w:rPr>
          <w:rFonts w:ascii="Times New Roman" w:hAnsi="Times New Roman" w:cs="Times New Roman"/>
          <w:color w:val="000000"/>
          <w:spacing w:val="2"/>
          <w:sz w:val="24"/>
          <w:szCs w:val="24"/>
          <w:lang w:eastAsia="ru-RU"/>
        </w:rPr>
        <w:t>у-</w:t>
      </w:r>
      <w:proofErr w:type="gramEnd"/>
      <w:r w:rsidRPr="00D852EA">
        <w:rPr>
          <w:rFonts w:ascii="Times New Roman" w:hAnsi="Times New Roman" w:cs="Times New Roman"/>
          <w:color w:val="000000"/>
          <w:spacing w:val="2"/>
          <w:sz w:val="24"/>
          <w:szCs w:val="24"/>
          <w:lang w:eastAsia="ru-RU"/>
        </w:rPr>
        <w:t>әдістемелік кешендерді және оқу құралдарын әзірлеуге қатысуға;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9) жұмыс орны бойынша </w:t>
      </w:r>
      <w:proofErr w:type="gramStart"/>
      <w:r w:rsidRPr="00D852EA">
        <w:rPr>
          <w:rFonts w:ascii="Times New Roman" w:hAnsi="Times New Roman" w:cs="Times New Roman"/>
          <w:color w:val="000000"/>
          <w:spacing w:val="2"/>
          <w:sz w:val="24"/>
          <w:szCs w:val="24"/>
          <w:lang w:eastAsia="ru-RU"/>
        </w:rPr>
        <w:t>сайлану</w:t>
      </w:r>
      <w:proofErr w:type="gramEnd"/>
      <w:r w:rsidRPr="00D852EA">
        <w:rPr>
          <w:rFonts w:ascii="Times New Roman" w:hAnsi="Times New Roman" w:cs="Times New Roman"/>
          <w:color w:val="000000"/>
          <w:spacing w:val="2"/>
          <w:sz w:val="24"/>
          <w:szCs w:val="24"/>
          <w:lang w:eastAsia="ru-RU"/>
        </w:rPr>
        <w:t>ға және сайланбалы лауазымды атқаруға;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10) білім беру сапасын жетілдіруге бағытталған, сондай-ақ білім беру ұйымдарының қызметіне қатысты мәселелерді талқ</w:t>
      </w:r>
      <w:proofErr w:type="gramStart"/>
      <w:r w:rsidRPr="00D852EA">
        <w:rPr>
          <w:rFonts w:ascii="Times New Roman" w:hAnsi="Times New Roman" w:cs="Times New Roman"/>
          <w:color w:val="000000"/>
          <w:spacing w:val="2"/>
          <w:sz w:val="24"/>
          <w:szCs w:val="24"/>
          <w:lang w:eastAsia="ru-RU"/>
        </w:rPr>
        <w:t>ылау</w:t>
      </w:r>
      <w:proofErr w:type="gramEnd"/>
      <w:r w:rsidRPr="00D852EA">
        <w:rPr>
          <w:rFonts w:ascii="Times New Roman" w:hAnsi="Times New Roman" w:cs="Times New Roman"/>
          <w:color w:val="000000"/>
          <w:spacing w:val="2"/>
          <w:sz w:val="24"/>
          <w:szCs w:val="24"/>
          <w:lang w:eastAsia="ru-RU"/>
        </w:rPr>
        <w:t>ға қатысуға;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11) білім беру ұйымының алқалы басқару органдарының, әдістемелік бірлестіктері мен кеңестерінің, өзі</w:t>
      </w:r>
      <w:proofErr w:type="gramStart"/>
      <w:r w:rsidRPr="00D852EA">
        <w:rPr>
          <w:rFonts w:ascii="Times New Roman" w:hAnsi="Times New Roman" w:cs="Times New Roman"/>
          <w:color w:val="000000"/>
          <w:spacing w:val="2"/>
          <w:sz w:val="24"/>
          <w:szCs w:val="24"/>
          <w:lang w:eastAsia="ru-RU"/>
        </w:rPr>
        <w:t>н-</w:t>
      </w:r>
      <w:proofErr w:type="gramEnd"/>
      <w:r w:rsidRPr="00D852EA">
        <w:rPr>
          <w:rFonts w:ascii="Times New Roman" w:hAnsi="Times New Roman" w:cs="Times New Roman"/>
          <w:color w:val="000000"/>
          <w:spacing w:val="2"/>
          <w:sz w:val="24"/>
          <w:szCs w:val="24"/>
          <w:lang w:eastAsia="ru-RU"/>
        </w:rPr>
        <w:t>өзі басқару органдарының жұмысына қатысуға;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12) бес жылда кемінде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рет біліктілігін арттыруға;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13) үздіксіз кәсіби </w:t>
      </w:r>
      <w:proofErr w:type="gramStart"/>
      <w:r w:rsidRPr="00D852EA">
        <w:rPr>
          <w:rFonts w:ascii="Times New Roman" w:hAnsi="Times New Roman" w:cs="Times New Roman"/>
          <w:color w:val="000000"/>
          <w:spacing w:val="2"/>
          <w:sz w:val="24"/>
          <w:szCs w:val="24"/>
          <w:lang w:eastAsia="ru-RU"/>
        </w:rPr>
        <w:t>даму</w:t>
      </w:r>
      <w:proofErr w:type="gramEnd"/>
      <w:r w:rsidRPr="00D852EA">
        <w:rPr>
          <w:rFonts w:ascii="Times New Roman" w:hAnsi="Times New Roman" w:cs="Times New Roman"/>
          <w:color w:val="000000"/>
          <w:spacing w:val="2"/>
          <w:sz w:val="24"/>
          <w:szCs w:val="24"/>
          <w:lang w:eastAsia="ru-RU"/>
        </w:rPr>
        <w:t>ға және біліктілікті арттыру нысандарын таңдауға;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14) жоғары және (немесе) жоғары </w:t>
      </w:r>
      <w:proofErr w:type="gramStart"/>
      <w:r w:rsidRPr="00D852EA">
        <w:rPr>
          <w:rFonts w:ascii="Times New Roman" w:hAnsi="Times New Roman" w:cs="Times New Roman"/>
          <w:color w:val="000000"/>
          <w:spacing w:val="2"/>
          <w:sz w:val="24"/>
          <w:szCs w:val="24"/>
          <w:lang w:eastAsia="ru-RU"/>
        </w:rPr>
        <w:t>о</w:t>
      </w:r>
      <w:proofErr w:type="gramEnd"/>
      <w:r w:rsidRPr="00D852EA">
        <w:rPr>
          <w:rFonts w:ascii="Times New Roman" w:hAnsi="Times New Roman" w:cs="Times New Roman"/>
          <w:color w:val="000000"/>
          <w:spacing w:val="2"/>
          <w:sz w:val="24"/>
          <w:szCs w:val="24"/>
          <w:lang w:eastAsia="ru-RU"/>
        </w:rPr>
        <w:t>қу орнынан кейінгі білім беру ұйымдарының педагогтерін қ</w:t>
      </w:r>
      <w:proofErr w:type="gramStart"/>
      <w:r w:rsidRPr="00D852EA">
        <w:rPr>
          <w:rFonts w:ascii="Times New Roman" w:hAnsi="Times New Roman" w:cs="Times New Roman"/>
          <w:color w:val="000000"/>
          <w:spacing w:val="2"/>
          <w:sz w:val="24"/>
          <w:szCs w:val="24"/>
          <w:lang w:eastAsia="ru-RU"/>
        </w:rPr>
        <w:t>оспа</w:t>
      </w:r>
      <w:proofErr w:type="gramEnd"/>
      <w:r w:rsidRPr="00D852EA">
        <w:rPr>
          <w:rFonts w:ascii="Times New Roman" w:hAnsi="Times New Roman" w:cs="Times New Roman"/>
          <w:color w:val="000000"/>
          <w:spacing w:val="2"/>
          <w:sz w:val="24"/>
          <w:szCs w:val="24"/>
          <w:lang w:eastAsia="ru-RU"/>
        </w:rPr>
        <w:t>ғанда, мерзімінен бұрын біліктілік санатын алуға;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15) ұйымдардағы кітапхананы және ақпараттық ресурстарды тегін пайдалануға, сондай-ақ ақпаратты</w:t>
      </w:r>
      <w:proofErr w:type="gramStart"/>
      <w:r w:rsidRPr="00D852EA">
        <w:rPr>
          <w:rFonts w:ascii="Times New Roman" w:hAnsi="Times New Roman" w:cs="Times New Roman"/>
          <w:color w:val="000000"/>
          <w:spacing w:val="2"/>
          <w:sz w:val="24"/>
          <w:szCs w:val="24"/>
          <w:lang w:eastAsia="ru-RU"/>
        </w:rPr>
        <w:t>қ-</w:t>
      </w:r>
      <w:proofErr w:type="gramEnd"/>
      <w:r w:rsidRPr="00D852EA">
        <w:rPr>
          <w:rFonts w:ascii="Times New Roman" w:hAnsi="Times New Roman" w:cs="Times New Roman"/>
          <w:color w:val="000000"/>
          <w:spacing w:val="2"/>
          <w:sz w:val="24"/>
          <w:szCs w:val="24"/>
          <w:lang w:eastAsia="ru-RU"/>
        </w:rPr>
        <w:t>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16) Қазақстан Республикасының заңнамасында белгіленген нысандарда және тәртіппен қоғамдық кәсіптік ұйымдарға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ігуге;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17) Қазақстан Республикасының заңнамасында белгіленген тәртіппен жеке педагогтік қызметке;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18) кәсіби қызметтегі жеті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іктері үшін көтермеленуге;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19) "Әскери қызмет және әскери қызметшілердің мәртебесі туралы" Қазақстан Республикасыны</w:t>
      </w:r>
      <w:proofErr w:type="gramStart"/>
      <w:r w:rsidRPr="00D852EA">
        <w:rPr>
          <w:rFonts w:ascii="Times New Roman" w:hAnsi="Times New Roman" w:cs="Times New Roman"/>
          <w:color w:val="000000"/>
          <w:spacing w:val="2"/>
          <w:sz w:val="24"/>
          <w:szCs w:val="24"/>
          <w:lang w:eastAsia="ru-RU"/>
        </w:rPr>
        <w:t>ң З</w:t>
      </w:r>
      <w:proofErr w:type="gramEnd"/>
      <w:r w:rsidRPr="00D852EA">
        <w:rPr>
          <w:rFonts w:ascii="Times New Roman" w:hAnsi="Times New Roman" w:cs="Times New Roman"/>
          <w:color w:val="000000"/>
          <w:spacing w:val="2"/>
          <w:sz w:val="24"/>
          <w:szCs w:val="24"/>
          <w:lang w:eastAsia="ru-RU"/>
        </w:rPr>
        <w:t>аңына сәйкес әскери қызметке шақыруды кейінге қалдыруға;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20)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нормалары бұзылған жағдайда Педагогикалық әдеп қағидаларына сәйкес әділ және объективті қызметтік тергеп-тексеруге;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21) Қазақстан Республикасының заңнамасында айқындалған тәртіппен және шарттарда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әсіби дағдыларды қолдау және арттыру үшін Қазақстан Республикасы Президентінің "Болашақ" халықаралық стипендиясы бойынша тағылымдамадан өтуге;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22) өзіне қатысты қабылданатын білім беру ұйымы басшысының актілеріне, әрекеттері мен шешімдеріне жоғары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ған лауазымды адамдарға немесе сотқа шағымдануға;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23) білім алушылар, тәрбиеленушілер және олардың ата-аналары немесе өзге де заңды өкілдері тарапынан ар-намысы мен қаді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қасиетіне құрмет көрсетілуіне;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24) Қазақстан Республикасының заңнамасында көзделген өзге де құқықтары бар.</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Осы баптың 1-тармағында керсетілген құқықтарды педагог басқа да адамдардың құқықтары мен бостандықтарын, сондай-ақ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нормаларын сақтай отырып жүзеге асырады.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8-бап. Педагогтің материалдық қамтамасыз етуге құқығы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lastRenderedPageBreak/>
        <w:t>      1. Мемлекеттік ұйымдарда кәсіби қызметін жүзеге асыратын педагогтің еңбегі</w:t>
      </w:r>
      <w:proofErr w:type="gramStart"/>
      <w:r w:rsidRPr="00D852EA">
        <w:rPr>
          <w:rFonts w:ascii="Times New Roman" w:hAnsi="Times New Roman" w:cs="Times New Roman"/>
          <w:color w:val="000000"/>
          <w:spacing w:val="2"/>
          <w:sz w:val="24"/>
          <w:szCs w:val="24"/>
          <w:lang w:eastAsia="ru-RU"/>
        </w:rPr>
        <w:t>не</w:t>
      </w:r>
      <w:proofErr w:type="gramEnd"/>
      <w:r w:rsidRPr="00D852EA">
        <w:rPr>
          <w:rFonts w:ascii="Times New Roman" w:hAnsi="Times New Roman" w:cs="Times New Roman"/>
          <w:color w:val="000000"/>
          <w:spacing w:val="2"/>
          <w:sz w:val="24"/>
          <w:szCs w:val="24"/>
          <w:lang w:eastAsia="ru-RU"/>
        </w:rPr>
        <w:t xml:space="preserve">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Жекеменшік білім беру ұйымдары қызметкерлерінің еңбегі</w:t>
      </w:r>
      <w:proofErr w:type="gramStart"/>
      <w:r w:rsidRPr="00D852EA">
        <w:rPr>
          <w:rFonts w:ascii="Times New Roman" w:hAnsi="Times New Roman" w:cs="Times New Roman"/>
          <w:color w:val="000000"/>
          <w:spacing w:val="2"/>
          <w:sz w:val="24"/>
          <w:szCs w:val="24"/>
          <w:lang w:eastAsia="ru-RU"/>
        </w:rPr>
        <w:t>не</w:t>
      </w:r>
      <w:proofErr w:type="gramEnd"/>
      <w:r w:rsidRPr="00D852EA">
        <w:rPr>
          <w:rFonts w:ascii="Times New Roman" w:hAnsi="Times New Roman" w:cs="Times New Roman"/>
          <w:color w:val="000000"/>
          <w:spacing w:val="2"/>
          <w:sz w:val="24"/>
          <w:szCs w:val="24"/>
          <w:lang w:eastAsia="ru-RU"/>
        </w:rPr>
        <w:t xml:space="preserve"> ақы төлеуді Қазақстан Республикасының заңнамасына сәйкес олардың құрылтайшылары немесе соған уәкілеттік берілген адам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w:t>
      </w:r>
      <w:proofErr w:type="gramStart"/>
      <w:r w:rsidRPr="00D852EA">
        <w:rPr>
          <w:rFonts w:ascii="Times New Roman" w:hAnsi="Times New Roman" w:cs="Times New Roman"/>
          <w:color w:val="000000"/>
          <w:spacing w:val="2"/>
          <w:sz w:val="24"/>
          <w:szCs w:val="24"/>
          <w:lang w:eastAsia="ru-RU"/>
        </w:rPr>
        <w:t>у</w:t>
      </w:r>
      <w:proofErr w:type="gramEnd"/>
      <w:r w:rsidRPr="00D852EA">
        <w:rPr>
          <w:rFonts w:ascii="Times New Roman" w:hAnsi="Times New Roman" w:cs="Times New Roman"/>
          <w:color w:val="000000"/>
          <w:spacing w:val="2"/>
          <w:sz w:val="24"/>
          <w:szCs w:val="24"/>
          <w:lang w:eastAsia="ru-RU"/>
        </w:rPr>
        <w:t>әкілетті орган бекітеді.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3. Ерекше мәртебесі бар жоғары және (немесе) жоғары </w:t>
      </w:r>
      <w:proofErr w:type="gramStart"/>
      <w:r w:rsidRPr="00D852EA">
        <w:rPr>
          <w:rFonts w:ascii="Times New Roman" w:hAnsi="Times New Roman" w:cs="Times New Roman"/>
          <w:color w:val="000000"/>
          <w:spacing w:val="2"/>
          <w:sz w:val="24"/>
          <w:szCs w:val="24"/>
          <w:lang w:eastAsia="ru-RU"/>
        </w:rPr>
        <w:t>о</w:t>
      </w:r>
      <w:proofErr w:type="gramEnd"/>
      <w:r w:rsidRPr="00D852EA">
        <w:rPr>
          <w:rFonts w:ascii="Times New Roman" w:hAnsi="Times New Roman" w:cs="Times New Roman"/>
          <w:color w:val="000000"/>
          <w:spacing w:val="2"/>
          <w:sz w:val="24"/>
          <w:szCs w:val="24"/>
          <w:lang w:eastAsia="ru-RU"/>
        </w:rPr>
        <w:t xml:space="preserve">қу орнынан кейінгі білім беретін мемлекеттік ұйымдардың педагогтері </w:t>
      </w:r>
      <w:proofErr w:type="gramStart"/>
      <w:r w:rsidRPr="00D852EA">
        <w:rPr>
          <w:rFonts w:ascii="Times New Roman" w:hAnsi="Times New Roman" w:cs="Times New Roman"/>
          <w:color w:val="000000"/>
          <w:spacing w:val="2"/>
          <w:sz w:val="24"/>
          <w:szCs w:val="24"/>
          <w:lang w:eastAsia="ru-RU"/>
        </w:rPr>
        <w:t>мен</w:t>
      </w:r>
      <w:proofErr w:type="gramEnd"/>
      <w:r w:rsidRPr="00D852EA">
        <w:rPr>
          <w:rFonts w:ascii="Times New Roman" w:hAnsi="Times New Roman" w:cs="Times New Roman"/>
          <w:color w:val="000000"/>
          <w:spacing w:val="2"/>
          <w:sz w:val="24"/>
          <w:szCs w:val="24"/>
          <w:lang w:eastAsia="ru-RU"/>
        </w:rPr>
        <w:t xml:space="preserve"> басшы қызметкерлерінің лауазымдық жалақылары арттыру коэффициенті ескеріле отырып айқындалады.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Мемлекеттік ұйымдардың педагогі</w:t>
      </w:r>
      <w:proofErr w:type="gramStart"/>
      <w:r w:rsidRPr="00D852EA">
        <w:rPr>
          <w:rFonts w:ascii="Times New Roman" w:hAnsi="Times New Roman" w:cs="Times New Roman"/>
          <w:color w:val="000000"/>
          <w:spacing w:val="2"/>
          <w:sz w:val="24"/>
          <w:szCs w:val="24"/>
          <w:lang w:eastAsia="ru-RU"/>
        </w:rPr>
        <w:t>не ж</w:t>
      </w:r>
      <w:proofErr w:type="gramEnd"/>
      <w:r w:rsidRPr="00D852EA">
        <w:rPr>
          <w:rFonts w:ascii="Times New Roman" w:hAnsi="Times New Roman" w:cs="Times New Roman"/>
          <w:color w:val="000000"/>
          <w:spacing w:val="2"/>
          <w:sz w:val="24"/>
          <w:szCs w:val="24"/>
          <w:lang w:eastAsia="ru-RU"/>
        </w:rPr>
        <w:t>ұмыс орны бойынша: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өрсеткіштің 17 еселенген мөлшерінде;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өрсеткіштің 17 еселенген және ғылым докторы ғылыми дәрежесі үшін айлық есептік көрсеткіштің 34 еселенген мөлшерінде қосымша ақы белгіленеді.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 xml:space="preserve">і қаржы жылының 1 қаңтарына қолданыста болатын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өрсеткіштің 10 еселенген мөлшерінде қосымша ақы белгіленеді.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proofErr w:type="gramStart"/>
      <w:r w:rsidRPr="00D852EA">
        <w:rPr>
          <w:rFonts w:ascii="Times New Roman" w:hAnsi="Times New Roman" w:cs="Times New Roman"/>
          <w:color w:val="000000"/>
          <w:spacing w:val="2"/>
          <w:sz w:val="24"/>
          <w:szCs w:val="24"/>
          <w:lang w:eastAsia="ru-RU"/>
        </w:rPr>
        <w:t>ал</w:t>
      </w:r>
      <w:proofErr w:type="gramEnd"/>
      <w:r w:rsidRPr="00D852EA">
        <w:rPr>
          <w:rFonts w:ascii="Times New Roman" w:hAnsi="Times New Roman" w:cs="Times New Roman"/>
          <w:color w:val="000000"/>
          <w:spacing w:val="2"/>
          <w:sz w:val="24"/>
          <w:szCs w:val="24"/>
          <w:lang w:eastAsia="ru-RU"/>
        </w:rPr>
        <w:t>қалы басқару органы шешімінің негізінде жогары және (немесе) жоғары оқу орнынан кейінгі бі</w:t>
      </w:r>
      <w:proofErr w:type="gramStart"/>
      <w:r w:rsidRPr="00D852EA">
        <w:rPr>
          <w:rFonts w:ascii="Times New Roman" w:hAnsi="Times New Roman" w:cs="Times New Roman"/>
          <w:color w:val="000000"/>
          <w:spacing w:val="2"/>
          <w:sz w:val="24"/>
          <w:szCs w:val="24"/>
          <w:lang w:eastAsia="ru-RU"/>
        </w:rPr>
        <w:t>л</w:t>
      </w:r>
      <w:proofErr w:type="gramEnd"/>
      <w:r w:rsidRPr="00D852EA">
        <w:rPr>
          <w:rFonts w:ascii="Times New Roman" w:hAnsi="Times New Roman" w:cs="Times New Roman"/>
          <w:color w:val="000000"/>
          <w:spacing w:val="2"/>
          <w:sz w:val="24"/>
          <w:szCs w:val="24"/>
          <w:lang w:eastAsia="ru-RU"/>
        </w:rPr>
        <w:t>ім беру ұйымының басшысы бекітеді.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7. Қазақстан Республикасы Жоғары Сотының жанындағы Сот тө</w:t>
      </w:r>
      <w:proofErr w:type="gramStart"/>
      <w:r w:rsidRPr="00D852EA">
        <w:rPr>
          <w:rFonts w:ascii="Times New Roman" w:hAnsi="Times New Roman" w:cs="Times New Roman"/>
          <w:color w:val="000000"/>
          <w:spacing w:val="2"/>
          <w:sz w:val="24"/>
          <w:szCs w:val="24"/>
          <w:lang w:eastAsia="ru-RU"/>
        </w:rPr>
        <w:t>рел</w:t>
      </w:r>
      <w:proofErr w:type="gramEnd"/>
      <w:r w:rsidRPr="00D852EA">
        <w:rPr>
          <w:rFonts w:ascii="Times New Roman" w:hAnsi="Times New Roman" w:cs="Times New Roman"/>
          <w:color w:val="000000"/>
          <w:spacing w:val="2"/>
          <w:sz w:val="24"/>
          <w:szCs w:val="24"/>
          <w:lang w:eastAsia="ru-RU"/>
        </w:rPr>
        <w:t>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w:t>
      </w:r>
      <w:proofErr w:type="gramStart"/>
      <w:r w:rsidRPr="00D852EA">
        <w:rPr>
          <w:rFonts w:ascii="Times New Roman" w:hAnsi="Times New Roman" w:cs="Times New Roman"/>
          <w:color w:val="000000"/>
          <w:spacing w:val="2"/>
          <w:sz w:val="24"/>
          <w:szCs w:val="24"/>
          <w:lang w:eastAsia="ru-RU"/>
        </w:rPr>
        <w:t>қ-</w:t>
      </w:r>
      <w:proofErr w:type="gramEnd"/>
      <w:r w:rsidRPr="00D852EA">
        <w:rPr>
          <w:rFonts w:ascii="Times New Roman" w:hAnsi="Times New Roman" w:cs="Times New Roman"/>
          <w:color w:val="000000"/>
          <w:spacing w:val="2"/>
          <w:sz w:val="24"/>
          <w:szCs w:val="24"/>
          <w:lang w:eastAsia="ru-RU"/>
        </w:rPr>
        <w:t>оқытушылық құрамға орташа қатынасын білім беру саласындағы уәкілетті орган бекітеді.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өрсеткіштің 300 еселенген мөлшерінде сыйақы белгілеуге құқылы.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9-бап. Педагогтің көтермелеуге құқығы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Адал еңбегі және өзінің кәсіби міндеттерін үлгілі орындағаны үшін педагогке Қазақстан Республикасының заңнамасында, сондай-ақ ұйымның ішкі тәрті</w:t>
      </w:r>
      <w:proofErr w:type="gramStart"/>
      <w:r w:rsidRPr="00D852EA">
        <w:rPr>
          <w:rFonts w:ascii="Times New Roman" w:hAnsi="Times New Roman" w:cs="Times New Roman"/>
          <w:color w:val="000000"/>
          <w:spacing w:val="2"/>
          <w:sz w:val="24"/>
          <w:szCs w:val="24"/>
          <w:lang w:eastAsia="ru-RU"/>
        </w:rPr>
        <w:t>п</w:t>
      </w:r>
      <w:proofErr w:type="gramEnd"/>
      <w:r w:rsidRPr="00D852EA">
        <w:rPr>
          <w:rFonts w:ascii="Times New Roman" w:hAnsi="Times New Roman" w:cs="Times New Roman"/>
          <w:color w:val="000000"/>
          <w:spacing w:val="2"/>
          <w:sz w:val="24"/>
          <w:szCs w:val="24"/>
          <w:lang w:eastAsia="ru-RU"/>
        </w:rPr>
        <w:t xml:space="preserve"> қағидаларында көзделген көтермелеу қолданылады.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3. </w:t>
      </w:r>
      <w:proofErr w:type="gramStart"/>
      <w:r w:rsidRPr="00D852EA">
        <w:rPr>
          <w:rFonts w:ascii="Times New Roman" w:hAnsi="Times New Roman" w:cs="Times New Roman"/>
          <w:color w:val="000000"/>
          <w:spacing w:val="2"/>
          <w:sz w:val="24"/>
          <w:szCs w:val="24"/>
          <w:lang w:eastAsia="ru-RU"/>
        </w:rPr>
        <w:t>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roofErr w:type="gramEnd"/>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Жергілікті ерекшелік белгілері мен құрметті атақтарының сипаттамасын, </w:t>
      </w:r>
      <w:proofErr w:type="gramStart"/>
      <w:r w:rsidRPr="00D852EA">
        <w:rPr>
          <w:rFonts w:ascii="Times New Roman" w:hAnsi="Times New Roman" w:cs="Times New Roman"/>
          <w:color w:val="000000"/>
          <w:spacing w:val="2"/>
          <w:sz w:val="24"/>
          <w:szCs w:val="24"/>
          <w:lang w:eastAsia="ru-RU"/>
        </w:rPr>
        <w:t>беру</w:t>
      </w:r>
      <w:proofErr w:type="gramEnd"/>
      <w:r w:rsidRPr="00D852EA">
        <w:rPr>
          <w:rFonts w:ascii="Times New Roman" w:hAnsi="Times New Roman" w:cs="Times New Roman"/>
          <w:color w:val="000000"/>
          <w:spacing w:val="2"/>
          <w:sz w:val="24"/>
          <w:szCs w:val="24"/>
          <w:lang w:eastAsia="ru-RU"/>
        </w:rPr>
        <w:t xml:space="preserve"> қағидаларын, оның ішінде біржолғы сыйақы төлемдерінің мөлшерін жергілікті атқарушы орган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Жыл сайын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республикалық бюджет қаражаты есебінен: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 "Үздік педагог" атағын иеленушіге - 1 000 еселенген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 мөлшерінде сыйақы;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"Жоғары оқу орнының үздік оқытушысы" атағын иеленушіге 2 000 еселенген айлық есептік </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өрсеткіш мөлшерінде мемлекеттік грант төленеді, оны жұмсау бағыттарын Қазақстан Республикасының Үкіметі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 xml:space="preserve">10-бап. Педагогке кәсіби қызметке </w:t>
      </w:r>
      <w:proofErr w:type="gramStart"/>
      <w:r w:rsidRPr="00D852EA">
        <w:rPr>
          <w:rFonts w:ascii="Times New Roman" w:hAnsi="Times New Roman" w:cs="Times New Roman"/>
          <w:b/>
          <w:bCs/>
          <w:color w:val="000000"/>
          <w:spacing w:val="2"/>
          <w:sz w:val="24"/>
          <w:szCs w:val="24"/>
          <w:bdr w:val="none" w:sz="0" w:space="0" w:color="auto" w:frame="1"/>
          <w:lang w:eastAsia="ru-RU"/>
        </w:rPr>
        <w:t>р</w:t>
      </w:r>
      <w:proofErr w:type="gramEnd"/>
      <w:r w:rsidRPr="00D852EA">
        <w:rPr>
          <w:rFonts w:ascii="Times New Roman" w:hAnsi="Times New Roman" w:cs="Times New Roman"/>
          <w:b/>
          <w:bCs/>
          <w:color w:val="000000"/>
          <w:spacing w:val="2"/>
          <w:sz w:val="24"/>
          <w:szCs w:val="24"/>
          <w:bdr w:val="none" w:sz="0" w:space="0" w:color="auto" w:frame="1"/>
          <w:lang w:eastAsia="ru-RU"/>
        </w:rPr>
        <w:t>ұқсат беру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Педагогтің кәсіби қызметін жүзеге асыру құқығы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lastRenderedPageBreak/>
        <w:t xml:space="preserve">      Педагог біліктілігінің сәйкестігін растау тәртібін, шарттарын, мерзімдерін білім беру саласындағы </w:t>
      </w:r>
      <w:proofErr w:type="gramStart"/>
      <w:r w:rsidRPr="00D852EA">
        <w:rPr>
          <w:rFonts w:ascii="Times New Roman" w:hAnsi="Times New Roman" w:cs="Times New Roman"/>
          <w:color w:val="000000"/>
          <w:spacing w:val="2"/>
          <w:sz w:val="24"/>
          <w:szCs w:val="24"/>
          <w:lang w:eastAsia="ru-RU"/>
        </w:rPr>
        <w:t>у</w:t>
      </w:r>
      <w:proofErr w:type="gramEnd"/>
      <w:r w:rsidRPr="00D852EA">
        <w:rPr>
          <w:rFonts w:ascii="Times New Roman" w:hAnsi="Times New Roman" w:cs="Times New Roman"/>
          <w:color w:val="000000"/>
          <w:spacing w:val="2"/>
          <w:sz w:val="24"/>
          <w:szCs w:val="24"/>
          <w:lang w:eastAsia="ru-RU"/>
        </w:rPr>
        <w:t>әкілетті орган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Педагог ретінде кәсіби қызметті жүзеге асыруға алғаш кі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іскен адамдар педагог біліктілігінің сәйкестігін растауға жатады.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Бейініне сәйкес келмейтін педагогикалық немесе кәсіптік білімі бар адамдарға, сондай-ақ педагогикалық білімі жоқ, бірақ даярлықтың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бағыты бойынша жоғары және (немесе) жоғары оқу орнынан кейінгі, техникалық және кәсіптік, орта білімнен кейінгі білімі мен біліктілігі бар адамдарға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педагогикалық қайта даярлаудан өткеннен кейін педагог ретінде кәсіби қызметпен айналысу құқығы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11-бап. Педагогтің кәсіби қызметпен айналысуына қолжетімділікті шектеу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Педагогтің кәсіби қызметіне: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заңды күшіне енген сот үкіміне сәйкес педагогтік қызметті жүзеге асыру құқығынан айырылған;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Қазақстан Республикасының заңдарында белгіленген тәртіппен әрекетке қабілетсіз, әрекетке қабілеті шектеулі </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танылған;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медициналық, психиатриялық қарсы айғақтар бар немесе наркологиялық есепте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ған адамдарға;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Қазақстан Республикасының Еңбек кодексінде көзделген шектеулер негізінде жол берілмейді.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12-бап. Әлеуметтік кепілдіктер</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Педагогтерге: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Қазақстан Республикасының заңнамасына сәйкес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ғын үйге, оның ішінде қызметтік үйге және (немесе) жатақханаға;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Қазақстан Республикасының заңнамасында көзделген тәртіппен жеке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ғын үй құрылысы үшін жер учаскелеріне;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ұзақтығы күнтізбелік 56 кү</w:t>
      </w:r>
      <w:proofErr w:type="gramStart"/>
      <w:r w:rsidRPr="00D852EA">
        <w:rPr>
          <w:rFonts w:ascii="Times New Roman" w:hAnsi="Times New Roman" w:cs="Times New Roman"/>
          <w:color w:val="000000"/>
          <w:spacing w:val="2"/>
          <w:sz w:val="24"/>
          <w:szCs w:val="24"/>
          <w:lang w:eastAsia="ru-RU"/>
        </w:rPr>
        <w:t>нге</w:t>
      </w:r>
      <w:proofErr w:type="gramEnd"/>
      <w:r w:rsidRPr="00D852EA">
        <w:rPr>
          <w:rFonts w:ascii="Times New Roman" w:hAnsi="Times New Roman" w:cs="Times New Roman"/>
          <w:color w:val="000000"/>
          <w:spacing w:val="2"/>
          <w:sz w:val="24"/>
          <w:szCs w:val="24"/>
          <w:lang w:eastAsia="ru-RU"/>
        </w:rPr>
        <w:t xml:space="preserve"> ақысы төленетін жыл сайынғы еңбек демалысына;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оларға кезекті еңбек демалысы берілген кезде күнтізбелік жылда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рет тиісті бюджет қаражаты есебінен кемінде бір лауазымдық жалақы мөлшерінде сауықтыруға жәрдемақы алуға әлеуметтік кепілдіктер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 xml:space="preserve">і саланың уәкілетті органымен келісу бойынша білім беру саласындағы уәкілетті орган бекітетін қағидаларда </w:t>
      </w:r>
      <w:proofErr w:type="gramStart"/>
      <w:r w:rsidRPr="00D852EA">
        <w:rPr>
          <w:rFonts w:ascii="Times New Roman" w:hAnsi="Times New Roman" w:cs="Times New Roman"/>
          <w:color w:val="000000"/>
          <w:spacing w:val="2"/>
          <w:sz w:val="24"/>
          <w:szCs w:val="24"/>
          <w:lang w:eastAsia="ru-RU"/>
        </w:rPr>
        <w:t>ай</w:t>
      </w:r>
      <w:proofErr w:type="gramEnd"/>
      <w:r w:rsidRPr="00D852EA">
        <w:rPr>
          <w:rFonts w:ascii="Times New Roman" w:hAnsi="Times New Roman" w:cs="Times New Roman"/>
          <w:color w:val="000000"/>
          <w:spacing w:val="2"/>
          <w:sz w:val="24"/>
          <w:szCs w:val="24"/>
          <w:lang w:eastAsia="ru-RU"/>
        </w:rPr>
        <w:t>қындалады.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Жергілікті атқарушы органдар кәсіби қызметті жүзеге асыратын педагогтердің балаларына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ғылықты жері бойынша мектепке дейінгі балалар ұйымдарынан кезектен тыс орын береді.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ІІедагогке Қазақстан Республикасының заңнамасына сәйкес мерзімді медициналық тексерулер, емдеу-профилактикалық, санитариялы</w:t>
      </w:r>
      <w:proofErr w:type="gramStart"/>
      <w:r w:rsidRPr="00D852EA">
        <w:rPr>
          <w:rFonts w:ascii="Times New Roman" w:hAnsi="Times New Roman" w:cs="Times New Roman"/>
          <w:color w:val="000000"/>
          <w:spacing w:val="2"/>
          <w:sz w:val="24"/>
          <w:szCs w:val="24"/>
          <w:lang w:eastAsia="ru-RU"/>
        </w:rPr>
        <w:t>қ-</w:t>
      </w:r>
      <w:proofErr w:type="gramEnd"/>
      <w:r w:rsidRPr="00D852EA">
        <w:rPr>
          <w:rFonts w:ascii="Times New Roman" w:hAnsi="Times New Roman" w:cs="Times New Roman"/>
          <w:color w:val="000000"/>
          <w:spacing w:val="2"/>
          <w:sz w:val="24"/>
          <w:szCs w:val="24"/>
          <w:lang w:eastAsia="ru-RU"/>
        </w:rPr>
        <w:t>гигиеналық, эпидемияға қарсы іс-шараларды өткізу арқылы іске асырылатын денсаулықты сақтауға әлеуметтік кепілдіктер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Ауылдық жерде тұратын жә</w:t>
      </w:r>
      <w:proofErr w:type="gramStart"/>
      <w:r w:rsidRPr="00D852EA">
        <w:rPr>
          <w:rFonts w:ascii="Times New Roman" w:hAnsi="Times New Roman" w:cs="Times New Roman"/>
          <w:color w:val="000000"/>
          <w:spacing w:val="2"/>
          <w:sz w:val="24"/>
          <w:szCs w:val="24"/>
          <w:lang w:eastAsia="ru-RU"/>
        </w:rPr>
        <w:t>не ж</w:t>
      </w:r>
      <w:proofErr w:type="gramEnd"/>
      <w:r w:rsidRPr="00D852EA">
        <w:rPr>
          <w:rFonts w:ascii="Times New Roman" w:hAnsi="Times New Roman" w:cs="Times New Roman"/>
          <w:color w:val="000000"/>
          <w:spacing w:val="2"/>
          <w:sz w:val="24"/>
          <w:szCs w:val="24"/>
          <w:lang w:eastAsia="ru-RU"/>
        </w:rPr>
        <w:t>ұмыс істейтін педагогке: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w:t>
      </w:r>
      <w:proofErr w:type="gramStart"/>
      <w:r w:rsidRPr="00D852EA">
        <w:rPr>
          <w:rFonts w:ascii="Times New Roman" w:hAnsi="Times New Roman" w:cs="Times New Roman"/>
          <w:color w:val="000000"/>
          <w:spacing w:val="2"/>
          <w:sz w:val="24"/>
          <w:szCs w:val="24"/>
          <w:lang w:eastAsia="ru-RU"/>
        </w:rPr>
        <w:t>пайыз</w:t>
      </w:r>
      <w:proofErr w:type="gramEnd"/>
      <w:r w:rsidRPr="00D852EA">
        <w:rPr>
          <w:rFonts w:ascii="Times New Roman" w:hAnsi="Times New Roman" w:cs="Times New Roman"/>
          <w:color w:val="000000"/>
          <w:spacing w:val="2"/>
          <w:sz w:val="24"/>
          <w:szCs w:val="24"/>
          <w:lang w:eastAsia="ru-RU"/>
        </w:rPr>
        <w:t>ға арттырылған айлықақылар мен тарифтік мөлшерлемелер белгілену мүмкін;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жергілікті өкілді органдар бекіткен тәртіппен және мөлшерде бюджет қаражаты есебінен коммуналдық қ</w:t>
      </w:r>
      <w:proofErr w:type="gramStart"/>
      <w:r w:rsidRPr="00D852EA">
        <w:rPr>
          <w:rFonts w:ascii="Times New Roman" w:hAnsi="Times New Roman" w:cs="Times New Roman"/>
          <w:color w:val="000000"/>
          <w:spacing w:val="2"/>
          <w:sz w:val="24"/>
          <w:szCs w:val="24"/>
          <w:lang w:eastAsia="ru-RU"/>
        </w:rPr>
        <w:t>ызметтерд</w:t>
      </w:r>
      <w:proofErr w:type="gramEnd"/>
      <w:r w:rsidRPr="00D852EA">
        <w:rPr>
          <w:rFonts w:ascii="Times New Roman" w:hAnsi="Times New Roman" w:cs="Times New Roman"/>
          <w:color w:val="000000"/>
          <w:spacing w:val="2"/>
          <w:sz w:val="24"/>
          <w:szCs w:val="24"/>
          <w:lang w:eastAsia="ru-RU"/>
        </w:rPr>
        <w:t>ің ақысын төлеу және отын сатып алу бойынша әлеуметтік қолдау көрсетіледі.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ғын үй сатып алу немесе салу үшін әлеуметтік қолдау көрсетіледі.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7. Жергілікті атқарушы органдар педагогке тұ</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w:t>
      </w:r>
      <w:proofErr w:type="gramStart"/>
      <w:r w:rsidRPr="00D852EA">
        <w:rPr>
          <w:rFonts w:ascii="Times New Roman" w:hAnsi="Times New Roman" w:cs="Times New Roman"/>
          <w:color w:val="000000"/>
          <w:spacing w:val="2"/>
          <w:sz w:val="24"/>
          <w:szCs w:val="24"/>
          <w:lang w:eastAsia="ru-RU"/>
        </w:rPr>
        <w:t>ау</w:t>
      </w:r>
      <w:proofErr w:type="gramEnd"/>
      <w:r w:rsidRPr="00D852EA">
        <w:rPr>
          <w:rFonts w:ascii="Times New Roman" w:hAnsi="Times New Roman" w:cs="Times New Roman"/>
          <w:color w:val="000000"/>
          <w:spacing w:val="2"/>
          <w:sz w:val="24"/>
          <w:szCs w:val="24"/>
          <w:lang w:eastAsia="ru-RU"/>
        </w:rPr>
        <w:t xml:space="preserve"> органдарының қызметкерлері болып табылатын педагогтерге қолданылмайды.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13-бап. Тәлімгерлерді бекіту тәртібі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Жас педагогтерге тәлімгерлікті жүзеге асыратын педагогтерге қойылатын талаптарды, тәлімгерлікті ұйымдастыру тәртібін білім беру саласындағы </w:t>
      </w:r>
      <w:proofErr w:type="gramStart"/>
      <w:r w:rsidRPr="00D852EA">
        <w:rPr>
          <w:rFonts w:ascii="Times New Roman" w:hAnsi="Times New Roman" w:cs="Times New Roman"/>
          <w:color w:val="000000"/>
          <w:spacing w:val="2"/>
          <w:sz w:val="24"/>
          <w:szCs w:val="24"/>
          <w:lang w:eastAsia="ru-RU"/>
        </w:rPr>
        <w:t>у</w:t>
      </w:r>
      <w:proofErr w:type="gramEnd"/>
      <w:r w:rsidRPr="00D852EA">
        <w:rPr>
          <w:rFonts w:ascii="Times New Roman" w:hAnsi="Times New Roman" w:cs="Times New Roman"/>
          <w:color w:val="000000"/>
          <w:spacing w:val="2"/>
          <w:sz w:val="24"/>
          <w:szCs w:val="24"/>
          <w:lang w:eastAsia="ru-RU"/>
        </w:rPr>
        <w:t>әкілетті орган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lastRenderedPageBreak/>
        <w:t>14-бап. Педагогке бі</w:t>
      </w:r>
      <w:proofErr w:type="gramStart"/>
      <w:r w:rsidRPr="00D852EA">
        <w:rPr>
          <w:rFonts w:ascii="Times New Roman" w:hAnsi="Times New Roman" w:cs="Times New Roman"/>
          <w:b/>
          <w:bCs/>
          <w:color w:val="000000"/>
          <w:spacing w:val="2"/>
          <w:sz w:val="24"/>
          <w:szCs w:val="24"/>
          <w:bdr w:val="none" w:sz="0" w:space="0" w:color="auto" w:frame="1"/>
          <w:lang w:eastAsia="ru-RU"/>
        </w:rPr>
        <w:t>л</w:t>
      </w:r>
      <w:proofErr w:type="gramEnd"/>
      <w:r w:rsidRPr="00D852EA">
        <w:rPr>
          <w:rFonts w:ascii="Times New Roman" w:hAnsi="Times New Roman" w:cs="Times New Roman"/>
          <w:b/>
          <w:bCs/>
          <w:color w:val="000000"/>
          <w:spacing w:val="2"/>
          <w:sz w:val="24"/>
          <w:szCs w:val="24"/>
          <w:bdr w:val="none" w:sz="0" w:space="0" w:color="auto" w:frame="1"/>
          <w:lang w:eastAsia="ru-RU"/>
        </w:rPr>
        <w:t>іктілік санатын беру (растау)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 Жоғары және (немесе) жоғары </w:t>
      </w:r>
      <w:proofErr w:type="gramStart"/>
      <w:r w:rsidRPr="00D852EA">
        <w:rPr>
          <w:rFonts w:ascii="Times New Roman" w:hAnsi="Times New Roman" w:cs="Times New Roman"/>
          <w:color w:val="000000"/>
          <w:spacing w:val="2"/>
          <w:sz w:val="24"/>
          <w:szCs w:val="24"/>
          <w:lang w:eastAsia="ru-RU"/>
        </w:rPr>
        <w:t>о</w:t>
      </w:r>
      <w:proofErr w:type="gramEnd"/>
      <w:r w:rsidRPr="00D852EA">
        <w:rPr>
          <w:rFonts w:ascii="Times New Roman" w:hAnsi="Times New Roman" w:cs="Times New Roman"/>
          <w:color w:val="000000"/>
          <w:spacing w:val="2"/>
          <w:sz w:val="24"/>
          <w:szCs w:val="24"/>
          <w:lang w:eastAsia="ru-RU"/>
        </w:rPr>
        <w:t>қу орнынан кейінгі білім беру ұйымдарын қ</w:t>
      </w:r>
      <w:proofErr w:type="gramStart"/>
      <w:r w:rsidRPr="00D852EA">
        <w:rPr>
          <w:rFonts w:ascii="Times New Roman" w:hAnsi="Times New Roman" w:cs="Times New Roman"/>
          <w:color w:val="000000"/>
          <w:spacing w:val="2"/>
          <w:sz w:val="24"/>
          <w:szCs w:val="24"/>
          <w:lang w:eastAsia="ru-RU"/>
        </w:rPr>
        <w:t>оспа</w:t>
      </w:r>
      <w:proofErr w:type="gramEnd"/>
      <w:r w:rsidRPr="00D852EA">
        <w:rPr>
          <w:rFonts w:ascii="Times New Roman" w:hAnsi="Times New Roman" w:cs="Times New Roman"/>
          <w:color w:val="000000"/>
          <w:spacing w:val="2"/>
          <w:sz w:val="24"/>
          <w:szCs w:val="24"/>
          <w:lang w:eastAsia="ru-RU"/>
        </w:rPr>
        <w:t>ғанда, білім беру ұйымдарында жұмыс істейтін педагогтерге біліктілік санаттары беріледі (расталады).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Кәсіби қызметті </w:t>
      </w:r>
      <w:proofErr w:type="gramStart"/>
      <w:r w:rsidRPr="00D852EA">
        <w:rPr>
          <w:rFonts w:ascii="Times New Roman" w:hAnsi="Times New Roman" w:cs="Times New Roman"/>
          <w:color w:val="000000"/>
          <w:spacing w:val="2"/>
          <w:sz w:val="24"/>
          <w:szCs w:val="24"/>
          <w:lang w:eastAsia="ru-RU"/>
        </w:rPr>
        <w:t>орындау</w:t>
      </w:r>
      <w:proofErr w:type="gramEnd"/>
      <w:r w:rsidRPr="00D852EA">
        <w:rPr>
          <w:rFonts w:ascii="Times New Roman" w:hAnsi="Times New Roman" w:cs="Times New Roman"/>
          <w:color w:val="000000"/>
          <w:spacing w:val="2"/>
          <w:sz w:val="24"/>
          <w:szCs w:val="24"/>
          <w:lang w:eastAsia="ru-RU"/>
        </w:rPr>
        <w:t>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15-бап. Педагогтің міндеттері мен жауапкершілігі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өз қызметі саласында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кәсіби құзыреттерді меңгеруге;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оқыту мен тәрбиелеудің </w:t>
      </w:r>
      <w:proofErr w:type="gramStart"/>
      <w:r w:rsidRPr="00D852EA">
        <w:rPr>
          <w:rFonts w:ascii="Times New Roman" w:hAnsi="Times New Roman" w:cs="Times New Roman"/>
          <w:color w:val="000000"/>
          <w:spacing w:val="2"/>
          <w:sz w:val="24"/>
          <w:szCs w:val="24"/>
          <w:lang w:eastAsia="ru-RU"/>
        </w:rPr>
        <w:t>педагогикалы</w:t>
      </w:r>
      <w:proofErr w:type="gramEnd"/>
      <w:r w:rsidRPr="00D852EA">
        <w:rPr>
          <w:rFonts w:ascii="Times New Roman" w:hAnsi="Times New Roman" w:cs="Times New Roman"/>
          <w:color w:val="000000"/>
          <w:spacing w:val="2"/>
          <w:sz w:val="24"/>
          <w:szCs w:val="24"/>
          <w:lang w:eastAsia="ru-RU"/>
        </w:rPr>
        <w:t>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рет арттыруға (растауға);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қағидаларын сақтауға;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бі</w:t>
      </w:r>
      <w:proofErr w:type="gramStart"/>
      <w:r w:rsidRPr="00D852EA">
        <w:rPr>
          <w:rFonts w:ascii="Times New Roman" w:hAnsi="Times New Roman" w:cs="Times New Roman"/>
          <w:color w:val="000000"/>
          <w:spacing w:val="2"/>
          <w:sz w:val="24"/>
          <w:szCs w:val="24"/>
          <w:lang w:eastAsia="ru-RU"/>
        </w:rPr>
        <w:t>л</w:t>
      </w:r>
      <w:proofErr w:type="gramEnd"/>
      <w:r w:rsidRPr="00D852EA">
        <w:rPr>
          <w:rFonts w:ascii="Times New Roman" w:hAnsi="Times New Roman" w:cs="Times New Roman"/>
          <w:color w:val="000000"/>
          <w:spacing w:val="2"/>
          <w:sz w:val="24"/>
          <w:szCs w:val="24"/>
          <w:lang w:eastAsia="ru-RU"/>
        </w:rPr>
        <w:t>ім алушыларды, тәрбиеленушілерді оқыту және тәрбиелеу бойынша дағдыларын, құзыреттерін арттыруға;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6) Қазақстан Республикасының заңнамасында белгіленген тәртіппен профилактикалық медициналық тексеруден өтуге;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7) қоғамның әлеуметтік, </w:t>
      </w:r>
      <w:proofErr w:type="gramStart"/>
      <w:r w:rsidRPr="00D852EA">
        <w:rPr>
          <w:rFonts w:ascii="Times New Roman" w:hAnsi="Times New Roman" w:cs="Times New Roman"/>
          <w:color w:val="000000"/>
          <w:spacing w:val="2"/>
          <w:sz w:val="24"/>
          <w:szCs w:val="24"/>
          <w:lang w:eastAsia="ru-RU"/>
        </w:rPr>
        <w:t>м</w:t>
      </w:r>
      <w:proofErr w:type="gramEnd"/>
      <w:r w:rsidRPr="00D852EA">
        <w:rPr>
          <w:rFonts w:ascii="Times New Roman" w:hAnsi="Times New Roman" w:cs="Times New Roman"/>
          <w:color w:val="000000"/>
          <w:spacing w:val="2"/>
          <w:sz w:val="24"/>
          <w:szCs w:val="24"/>
          <w:lang w:eastAsia="ru-RU"/>
        </w:rPr>
        <w:t>әдени және экономикалық дамуына жәрдемдесуге;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8) білім алушылардың, тәрбиеленушілердің және олардың ата-аналарының немесе өзге де заңды өкілдерінің ар-намысы мен қаді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қасиетін құрметтеуге;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9) балаларды заңға, адамның (азаматтың) құқықтары мен міндеттеріне, жоғары адамгершілікке, отансүйгі</w:t>
      </w:r>
      <w:proofErr w:type="gramStart"/>
      <w:r w:rsidRPr="00D852EA">
        <w:rPr>
          <w:rFonts w:ascii="Times New Roman" w:hAnsi="Times New Roman" w:cs="Times New Roman"/>
          <w:color w:val="000000"/>
          <w:spacing w:val="2"/>
          <w:sz w:val="24"/>
          <w:szCs w:val="24"/>
          <w:lang w:eastAsia="ru-RU"/>
        </w:rPr>
        <w:t>шт</w:t>
      </w:r>
      <w:proofErr w:type="gramEnd"/>
      <w:r w:rsidRPr="00D852EA">
        <w:rPr>
          <w:rFonts w:ascii="Times New Roman" w:hAnsi="Times New Roman" w:cs="Times New Roman"/>
          <w:color w:val="000000"/>
          <w:spacing w:val="2"/>
          <w:sz w:val="24"/>
          <w:szCs w:val="24"/>
          <w:lang w:eastAsia="ru-RU"/>
        </w:rPr>
        <w:t>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10) білім алушылар мен тәрбиеленушілердің өмірлі</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 xml:space="preserve"> дағдыларын, құзыреттерін, дербестігін, шығармашылық қабілеттерін дамытуға;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w:t>
      </w:r>
      <w:proofErr w:type="gramStart"/>
      <w:r w:rsidRPr="00D852EA">
        <w:rPr>
          <w:rFonts w:ascii="Times New Roman" w:hAnsi="Times New Roman" w:cs="Times New Roman"/>
          <w:color w:val="000000"/>
          <w:spacing w:val="2"/>
          <w:sz w:val="24"/>
          <w:szCs w:val="24"/>
          <w:lang w:eastAsia="ru-RU"/>
        </w:rPr>
        <w:t>тыс</w:t>
      </w:r>
      <w:proofErr w:type="gramEnd"/>
      <w:r w:rsidRPr="00D852EA">
        <w:rPr>
          <w:rFonts w:ascii="Times New Roman" w:hAnsi="Times New Roman" w:cs="Times New Roman"/>
          <w:color w:val="000000"/>
          <w:spacing w:val="2"/>
          <w:sz w:val="24"/>
          <w:szCs w:val="24"/>
          <w:lang w:eastAsia="ru-RU"/>
        </w:rPr>
        <w:t xml:space="preserve"> кәсіби қызметіне байланысты өзіне белгілі болған фактілер туралы құқық қорғау органдарына дереу хабарлауға;</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13) білім алушылар мен тәрбиеленушілерді оқыту және тәрбиелеу мәселелері бойынша ата-аналарға, </w:t>
      </w:r>
      <w:proofErr w:type="gramStart"/>
      <w:r w:rsidRPr="00D852EA">
        <w:rPr>
          <w:rFonts w:ascii="Times New Roman" w:hAnsi="Times New Roman" w:cs="Times New Roman"/>
          <w:color w:val="000000"/>
          <w:spacing w:val="2"/>
          <w:sz w:val="24"/>
          <w:szCs w:val="24"/>
          <w:lang w:eastAsia="ru-RU"/>
        </w:rPr>
        <w:t>заңды</w:t>
      </w:r>
      <w:proofErr w:type="gramEnd"/>
      <w:r w:rsidRPr="00D852EA">
        <w:rPr>
          <w:rFonts w:ascii="Times New Roman" w:hAnsi="Times New Roman" w:cs="Times New Roman"/>
          <w:color w:val="000000"/>
          <w:spacing w:val="2"/>
          <w:sz w:val="24"/>
          <w:szCs w:val="24"/>
          <w:lang w:eastAsia="ru-RU"/>
        </w:rPr>
        <w:t xml:space="preserve"> өкілдерге консультация беруге, оларға оқыту мен тәрбиелеуге ортақ жауапкершілік қағидаттарын түсіндіруге міндетгі.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 xml:space="preserve">үрлері туралы жалған мәліметтерді хабарлау арқылы үгіттеу үшін, сондай-ақ білім алушыларды Қазақстан Республикасының Конституциясына және заңнамасына қайшы келетін әрекеттерге итермелеу үшін </w:t>
      </w:r>
      <w:proofErr w:type="gramStart"/>
      <w:r w:rsidRPr="00D852EA">
        <w:rPr>
          <w:rFonts w:ascii="Times New Roman" w:hAnsi="Times New Roman" w:cs="Times New Roman"/>
          <w:color w:val="000000"/>
          <w:spacing w:val="2"/>
          <w:sz w:val="24"/>
          <w:szCs w:val="24"/>
          <w:lang w:eastAsia="ru-RU"/>
        </w:rPr>
        <w:t>пайдалану</w:t>
      </w:r>
      <w:proofErr w:type="gramEnd"/>
      <w:r w:rsidRPr="00D852EA">
        <w:rPr>
          <w:rFonts w:ascii="Times New Roman" w:hAnsi="Times New Roman" w:cs="Times New Roman"/>
          <w:color w:val="000000"/>
          <w:spacing w:val="2"/>
          <w:sz w:val="24"/>
          <w:szCs w:val="24"/>
          <w:lang w:eastAsia="ru-RU"/>
        </w:rPr>
        <w:t>ға құқығы жоқ.</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Педагог міндеттерін бұзғаны және педагог атағына кі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келтіретін теріс қылық жасағаны үшін Қазақстан Республикасының заңдарында белгіленген жауаптылыққа тартылады.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Педагогке қатысты қызметті</w:t>
      </w:r>
      <w:proofErr w:type="gramStart"/>
      <w:r w:rsidRPr="00D852EA">
        <w:rPr>
          <w:rFonts w:ascii="Times New Roman" w:hAnsi="Times New Roman" w:cs="Times New Roman"/>
          <w:color w:val="000000"/>
          <w:spacing w:val="2"/>
          <w:sz w:val="24"/>
          <w:szCs w:val="24"/>
          <w:lang w:eastAsia="ru-RU"/>
        </w:rPr>
        <w:t>к</w:t>
      </w:r>
      <w:proofErr w:type="gramEnd"/>
      <w:r w:rsidRPr="00D852EA">
        <w:rPr>
          <w:rFonts w:ascii="Times New Roman" w:hAnsi="Times New Roman" w:cs="Times New Roman"/>
          <w:color w:val="000000"/>
          <w:spacing w:val="2"/>
          <w:sz w:val="24"/>
          <w:szCs w:val="24"/>
          <w:lang w:eastAsia="ru-RU"/>
        </w:rPr>
        <w:t xml:space="preserve"> талқылаулар, тәртіптік тергеп-тексерулер және олардың негізінде қабылданған шешімдер тек оның келісімімен ғана жариялануы мүмкін.</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Тәртіптік тергеп-тексеруді жүргізу кезінде педагогке:</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1) оған қойылатын кінәрат-талаптар туралы және осы кінәрат-талаптар үшін негіздемелер </w:t>
      </w:r>
      <w:proofErr w:type="gramStart"/>
      <w:r w:rsidRPr="00D852EA">
        <w:rPr>
          <w:rFonts w:ascii="Times New Roman" w:hAnsi="Times New Roman" w:cs="Times New Roman"/>
          <w:color w:val="000000"/>
          <w:spacing w:val="2"/>
          <w:sz w:val="24"/>
          <w:szCs w:val="24"/>
          <w:lang w:eastAsia="ru-RU"/>
        </w:rPr>
        <w:t>туралы</w:t>
      </w:r>
      <w:proofErr w:type="gramEnd"/>
      <w:r w:rsidRPr="00D852EA">
        <w:rPr>
          <w:rFonts w:ascii="Times New Roman" w:hAnsi="Times New Roman" w:cs="Times New Roman"/>
          <w:color w:val="000000"/>
          <w:spacing w:val="2"/>
          <w:sz w:val="24"/>
          <w:szCs w:val="24"/>
          <w:lang w:eastAsia="ru-RU"/>
        </w:rPr>
        <w:t xml:space="preserve"> ақпаратты жазбаша түрде алу;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осы іс бойынша барлық материалдармен танысу;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3) қорғауға дайындалу үшін жеткілікті уақыт бере отырып, өз таңдауы бойынша өзі немесе өкілі арқылы қ</w:t>
      </w:r>
      <w:proofErr w:type="gramStart"/>
      <w:r w:rsidRPr="00D852EA">
        <w:rPr>
          <w:rFonts w:ascii="Times New Roman" w:hAnsi="Times New Roman" w:cs="Times New Roman"/>
          <w:color w:val="000000"/>
          <w:spacing w:val="2"/>
          <w:sz w:val="24"/>
          <w:szCs w:val="24"/>
          <w:lang w:eastAsia="ru-RU"/>
        </w:rPr>
        <w:t>орғалу</w:t>
      </w:r>
      <w:proofErr w:type="gramEnd"/>
      <w:r w:rsidRPr="00D852EA">
        <w:rPr>
          <w:rFonts w:ascii="Times New Roman" w:hAnsi="Times New Roman" w:cs="Times New Roman"/>
          <w:color w:val="000000"/>
          <w:spacing w:val="2"/>
          <w:sz w:val="24"/>
          <w:szCs w:val="24"/>
          <w:lang w:eastAsia="ru-RU"/>
        </w:rPr>
        <w:t>;</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4) ісі бойынша қабылданған шешімдер, сондай-ақ осы шешімнің себептері туралы жазбаша тү</w:t>
      </w:r>
      <w:proofErr w:type="gramStart"/>
      <w:r w:rsidRPr="00D852EA">
        <w:rPr>
          <w:rFonts w:ascii="Times New Roman" w:hAnsi="Times New Roman" w:cs="Times New Roman"/>
          <w:color w:val="000000"/>
          <w:spacing w:val="2"/>
          <w:sz w:val="24"/>
          <w:szCs w:val="24"/>
          <w:lang w:eastAsia="ru-RU"/>
        </w:rPr>
        <w:t>рде</w:t>
      </w:r>
      <w:proofErr w:type="gramEnd"/>
      <w:r w:rsidRPr="00D852EA">
        <w:rPr>
          <w:rFonts w:ascii="Times New Roman" w:hAnsi="Times New Roman" w:cs="Times New Roman"/>
          <w:color w:val="000000"/>
          <w:spacing w:val="2"/>
          <w:sz w:val="24"/>
          <w:szCs w:val="24"/>
          <w:lang w:eastAsia="ru-RU"/>
        </w:rPr>
        <w:t xml:space="preserve"> ақпарат алу;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lastRenderedPageBreak/>
        <w:t>      5) бі</w:t>
      </w:r>
      <w:proofErr w:type="gramStart"/>
      <w:r w:rsidRPr="00D852EA">
        <w:rPr>
          <w:rFonts w:ascii="Times New Roman" w:hAnsi="Times New Roman" w:cs="Times New Roman"/>
          <w:color w:val="000000"/>
          <w:spacing w:val="2"/>
          <w:sz w:val="24"/>
          <w:szCs w:val="24"/>
          <w:lang w:eastAsia="ru-RU"/>
        </w:rPr>
        <w:t>л</w:t>
      </w:r>
      <w:proofErr w:type="gramEnd"/>
      <w:r w:rsidRPr="00D852EA">
        <w:rPr>
          <w:rFonts w:ascii="Times New Roman" w:hAnsi="Times New Roman" w:cs="Times New Roman"/>
          <w:color w:val="000000"/>
          <w:spacing w:val="2"/>
          <w:sz w:val="24"/>
          <w:szCs w:val="24"/>
          <w:lang w:eastAsia="ru-RU"/>
        </w:rPr>
        <w:t>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6. Педагогтің тәртіптік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w:t>
      </w:r>
      <w:proofErr w:type="gramStart"/>
      <w:r w:rsidRPr="00D852EA">
        <w:rPr>
          <w:rFonts w:ascii="Times New Roman" w:hAnsi="Times New Roman" w:cs="Times New Roman"/>
          <w:color w:val="000000"/>
          <w:spacing w:val="2"/>
          <w:sz w:val="24"/>
          <w:szCs w:val="24"/>
          <w:lang w:eastAsia="ru-RU"/>
        </w:rPr>
        <w:t>деп</w:t>
      </w:r>
      <w:proofErr w:type="gramEnd"/>
      <w:r w:rsidRPr="00D852EA">
        <w:rPr>
          <w:rFonts w:ascii="Times New Roman" w:hAnsi="Times New Roman" w:cs="Times New Roman"/>
          <w:color w:val="000000"/>
          <w:spacing w:val="2"/>
          <w:sz w:val="24"/>
          <w:szCs w:val="24"/>
          <w:lang w:eastAsia="ru-RU"/>
        </w:rPr>
        <w:t xml:space="preserve"> жөніндегі кеңестің ұсынымдарын ескереді.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16-бап. Педагогті кәсіптік даярлау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w:t>
      </w:r>
      <w:proofErr w:type="gramStart"/>
      <w:r w:rsidRPr="00D852EA">
        <w:rPr>
          <w:rFonts w:ascii="Times New Roman" w:hAnsi="Times New Roman" w:cs="Times New Roman"/>
          <w:color w:val="000000"/>
          <w:spacing w:val="2"/>
          <w:sz w:val="24"/>
          <w:szCs w:val="24"/>
          <w:lang w:eastAsia="ru-RU"/>
        </w:rPr>
        <w:t>1. Қазақстан Республикасында педагогті кәсіптік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roofErr w:type="gramEnd"/>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2. Педагогті </w:t>
      </w:r>
      <w:proofErr w:type="gramStart"/>
      <w:r w:rsidRPr="00D852EA">
        <w:rPr>
          <w:rFonts w:ascii="Times New Roman" w:hAnsi="Times New Roman" w:cs="Times New Roman"/>
          <w:color w:val="000000"/>
          <w:spacing w:val="2"/>
          <w:sz w:val="24"/>
          <w:szCs w:val="24"/>
          <w:lang w:eastAsia="ru-RU"/>
        </w:rPr>
        <w:t>даярлау</w:t>
      </w:r>
      <w:proofErr w:type="gramEnd"/>
      <w:r w:rsidRPr="00D852EA">
        <w:rPr>
          <w:rFonts w:ascii="Times New Roman" w:hAnsi="Times New Roman" w:cs="Times New Roman"/>
          <w:color w:val="000000"/>
          <w:spacing w:val="2"/>
          <w:sz w:val="24"/>
          <w:szCs w:val="24"/>
          <w:lang w:eastAsia="ru-RU"/>
        </w:rPr>
        <w:t>ға арналған білім беру бағдарламалары педагогтің кәсіби стандарты талаптарының негізінде әзірленеді.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17-бап. Педагогтің бі</w:t>
      </w:r>
      <w:proofErr w:type="gramStart"/>
      <w:r w:rsidRPr="00D852EA">
        <w:rPr>
          <w:rFonts w:ascii="Times New Roman" w:hAnsi="Times New Roman" w:cs="Times New Roman"/>
          <w:b/>
          <w:bCs/>
          <w:color w:val="000000"/>
          <w:spacing w:val="2"/>
          <w:sz w:val="24"/>
          <w:szCs w:val="24"/>
          <w:bdr w:val="none" w:sz="0" w:space="0" w:color="auto" w:frame="1"/>
          <w:lang w:eastAsia="ru-RU"/>
        </w:rPr>
        <w:t>л</w:t>
      </w:r>
      <w:proofErr w:type="gramEnd"/>
      <w:r w:rsidRPr="00D852EA">
        <w:rPr>
          <w:rFonts w:ascii="Times New Roman" w:hAnsi="Times New Roman" w:cs="Times New Roman"/>
          <w:b/>
          <w:bCs/>
          <w:color w:val="000000"/>
          <w:spacing w:val="2"/>
          <w:sz w:val="24"/>
          <w:szCs w:val="24"/>
          <w:bdr w:val="none" w:sz="0" w:space="0" w:color="auto" w:frame="1"/>
          <w:lang w:eastAsia="ru-RU"/>
        </w:rPr>
        <w:t>іктілігін арттыру және қайта даярлау</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1. Педагог кәсіби қызметі үшін қажет жаңа құзыретті алу және (немесе) жетілдіру және (немесе) бар біліктілік шеңберінде кәсі</w:t>
      </w:r>
      <w:proofErr w:type="gramStart"/>
      <w:r w:rsidRPr="00D852EA">
        <w:rPr>
          <w:rFonts w:ascii="Times New Roman" w:hAnsi="Times New Roman" w:cs="Times New Roman"/>
          <w:color w:val="000000"/>
          <w:spacing w:val="2"/>
          <w:sz w:val="24"/>
          <w:szCs w:val="24"/>
          <w:lang w:eastAsia="ru-RU"/>
        </w:rPr>
        <w:t>би де</w:t>
      </w:r>
      <w:proofErr w:type="gramEnd"/>
      <w:r w:rsidRPr="00D852EA">
        <w:rPr>
          <w:rFonts w:ascii="Times New Roman" w:hAnsi="Times New Roman" w:cs="Times New Roman"/>
          <w:color w:val="000000"/>
          <w:spacing w:val="2"/>
          <w:sz w:val="24"/>
          <w:szCs w:val="24"/>
          <w:lang w:eastAsia="ru-RU"/>
        </w:rPr>
        <w:t>ңгейін арттыру мақсатында кезеңділігін және өту тәртібін білім беру саласындағы уәкілетті орган айқындайтын бі</w:t>
      </w:r>
      <w:proofErr w:type="gramStart"/>
      <w:r w:rsidRPr="00D852EA">
        <w:rPr>
          <w:rFonts w:ascii="Times New Roman" w:hAnsi="Times New Roman" w:cs="Times New Roman"/>
          <w:color w:val="000000"/>
          <w:spacing w:val="2"/>
          <w:sz w:val="24"/>
          <w:szCs w:val="24"/>
          <w:lang w:eastAsia="ru-RU"/>
        </w:rPr>
        <w:t>л</w:t>
      </w:r>
      <w:proofErr w:type="gramEnd"/>
      <w:r w:rsidRPr="00D852EA">
        <w:rPr>
          <w:rFonts w:ascii="Times New Roman" w:hAnsi="Times New Roman" w:cs="Times New Roman"/>
          <w:color w:val="000000"/>
          <w:spacing w:val="2"/>
          <w:sz w:val="24"/>
          <w:szCs w:val="24"/>
          <w:lang w:eastAsia="ru-RU"/>
        </w:rPr>
        <w:t>іктілікті арттыру курстарынан өтеді.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2. Педагогтің біліктілігін арттыру мақсатында қосымша білімнің білім беру бағдарламалары бойынша біліктілікті арттыру курстарында оқу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3. Тәжірибе алмасу мақсатында тренингтерге, конференцияларға, </w:t>
      </w:r>
      <w:proofErr w:type="gramStart"/>
      <w:r w:rsidRPr="00D852EA">
        <w:rPr>
          <w:rFonts w:ascii="Times New Roman" w:hAnsi="Times New Roman" w:cs="Times New Roman"/>
          <w:color w:val="000000"/>
          <w:spacing w:val="2"/>
          <w:sz w:val="24"/>
          <w:szCs w:val="24"/>
          <w:lang w:eastAsia="ru-RU"/>
        </w:rPr>
        <w:t>семинарлар</w:t>
      </w:r>
      <w:proofErr w:type="gramEnd"/>
      <w:r w:rsidRPr="00D852EA">
        <w:rPr>
          <w:rFonts w:ascii="Times New Roman" w:hAnsi="Times New Roman" w:cs="Times New Roman"/>
          <w:color w:val="000000"/>
          <w:spacing w:val="2"/>
          <w:sz w:val="24"/>
          <w:szCs w:val="24"/>
          <w:lang w:eastAsia="ru-RU"/>
        </w:rPr>
        <w:t>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w:t>
      </w:r>
      <w:proofErr w:type="gramStart"/>
      <w:r w:rsidRPr="00D852EA">
        <w:rPr>
          <w:rFonts w:ascii="Times New Roman" w:hAnsi="Times New Roman" w:cs="Times New Roman"/>
          <w:color w:val="000000"/>
          <w:spacing w:val="2"/>
          <w:sz w:val="24"/>
          <w:szCs w:val="24"/>
          <w:lang w:eastAsia="ru-RU"/>
        </w:rPr>
        <w:t>тиіс</w:t>
      </w:r>
      <w:proofErr w:type="gramEnd"/>
      <w:r w:rsidRPr="00D852EA">
        <w:rPr>
          <w:rFonts w:ascii="Times New Roman" w:hAnsi="Times New Roman" w:cs="Times New Roman"/>
          <w:color w:val="000000"/>
          <w:spacing w:val="2"/>
          <w:sz w:val="24"/>
          <w:szCs w:val="24"/>
          <w:lang w:eastAsia="ru-RU"/>
        </w:rPr>
        <w:t>.</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Біліктілікті арттыру курстарын өткізетін ұйымдар кемінде бі</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 xml:space="preserve"> оқу жылы ішінде курстан кейінгі әдістемелік сүйемелдеуді жүзеге асыруға міндетті.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5. Кәсіптік қызметтің жаңа тү</w:t>
      </w:r>
      <w:proofErr w:type="gramStart"/>
      <w:r w:rsidRPr="00D852EA">
        <w:rPr>
          <w:rFonts w:ascii="Times New Roman" w:hAnsi="Times New Roman" w:cs="Times New Roman"/>
          <w:color w:val="000000"/>
          <w:spacing w:val="2"/>
          <w:sz w:val="24"/>
          <w:szCs w:val="24"/>
          <w:lang w:eastAsia="ru-RU"/>
        </w:rPr>
        <w:t>р</w:t>
      </w:r>
      <w:proofErr w:type="gramEnd"/>
      <w:r w:rsidRPr="00D852EA">
        <w:rPr>
          <w:rFonts w:ascii="Times New Roman" w:hAnsi="Times New Roman" w:cs="Times New Roman"/>
          <w:color w:val="000000"/>
          <w:spacing w:val="2"/>
          <w:sz w:val="24"/>
          <w:szCs w:val="24"/>
          <w:lang w:eastAsia="ru-RU"/>
        </w:rPr>
        <w:t>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w:t>
      </w:r>
      <w:proofErr w:type="gramStart"/>
      <w:r w:rsidRPr="00D852EA">
        <w:rPr>
          <w:rFonts w:ascii="Times New Roman" w:hAnsi="Times New Roman" w:cs="Times New Roman"/>
          <w:color w:val="000000"/>
          <w:spacing w:val="2"/>
          <w:sz w:val="24"/>
          <w:szCs w:val="24"/>
          <w:lang w:eastAsia="ru-RU"/>
        </w:rPr>
        <w:t>ст</w:t>
      </w:r>
      <w:proofErr w:type="gramEnd"/>
      <w:r w:rsidRPr="00D852EA">
        <w:rPr>
          <w:rFonts w:ascii="Times New Roman" w:hAnsi="Times New Roman" w:cs="Times New Roman"/>
          <w:color w:val="000000"/>
          <w:spacing w:val="2"/>
          <w:sz w:val="24"/>
          <w:szCs w:val="24"/>
          <w:lang w:eastAsia="ru-RU"/>
        </w:rPr>
        <w:t>і құжат беріледі.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6. Қайта даярлау тәртібін және шартын білім беру саласындағы </w:t>
      </w:r>
      <w:proofErr w:type="gramStart"/>
      <w:r w:rsidRPr="00D852EA">
        <w:rPr>
          <w:rFonts w:ascii="Times New Roman" w:hAnsi="Times New Roman" w:cs="Times New Roman"/>
          <w:color w:val="000000"/>
          <w:spacing w:val="2"/>
          <w:sz w:val="24"/>
          <w:szCs w:val="24"/>
          <w:lang w:eastAsia="ru-RU"/>
        </w:rPr>
        <w:t>у</w:t>
      </w:r>
      <w:proofErr w:type="gramEnd"/>
      <w:r w:rsidRPr="00D852EA">
        <w:rPr>
          <w:rFonts w:ascii="Times New Roman" w:hAnsi="Times New Roman" w:cs="Times New Roman"/>
          <w:color w:val="000000"/>
          <w:spacing w:val="2"/>
          <w:sz w:val="24"/>
          <w:szCs w:val="24"/>
          <w:lang w:eastAsia="ru-RU"/>
        </w:rPr>
        <w:t>әкілетті орган айқындайды.</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 xml:space="preserve">18-бап. Қазақстан Республикасының педагог </w:t>
      </w:r>
      <w:proofErr w:type="gramStart"/>
      <w:r w:rsidRPr="00D852EA">
        <w:rPr>
          <w:rFonts w:ascii="Times New Roman" w:hAnsi="Times New Roman" w:cs="Times New Roman"/>
          <w:b/>
          <w:bCs/>
          <w:color w:val="000000"/>
          <w:spacing w:val="2"/>
          <w:sz w:val="24"/>
          <w:szCs w:val="24"/>
          <w:bdr w:val="none" w:sz="0" w:space="0" w:color="auto" w:frame="1"/>
          <w:lang w:eastAsia="ru-RU"/>
        </w:rPr>
        <w:t>м</w:t>
      </w:r>
      <w:proofErr w:type="gramEnd"/>
      <w:r w:rsidRPr="00D852EA">
        <w:rPr>
          <w:rFonts w:ascii="Times New Roman" w:hAnsi="Times New Roman" w:cs="Times New Roman"/>
          <w:b/>
          <w:bCs/>
          <w:color w:val="000000"/>
          <w:spacing w:val="2"/>
          <w:sz w:val="24"/>
          <w:szCs w:val="24"/>
          <w:bdr w:val="none" w:sz="0" w:space="0" w:color="auto" w:frame="1"/>
          <w:lang w:eastAsia="ru-RU"/>
        </w:rPr>
        <w:t>әртебесі туралы заңнамасының бұзылуы үшін жауаптылық</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xml:space="preserve">      Қазақстан Республикасының педагог мәртебесі туралы заңнамасын бұзу Қазақстан Республикасының заңдарына сәйкес </w:t>
      </w:r>
      <w:proofErr w:type="gramStart"/>
      <w:r w:rsidRPr="00D852EA">
        <w:rPr>
          <w:rFonts w:ascii="Times New Roman" w:hAnsi="Times New Roman" w:cs="Times New Roman"/>
          <w:color w:val="000000"/>
          <w:spacing w:val="2"/>
          <w:sz w:val="24"/>
          <w:szCs w:val="24"/>
          <w:lang w:eastAsia="ru-RU"/>
        </w:rPr>
        <w:t>жауаптылы</w:t>
      </w:r>
      <w:proofErr w:type="gramEnd"/>
      <w:r w:rsidRPr="00D852EA">
        <w:rPr>
          <w:rFonts w:ascii="Times New Roman" w:hAnsi="Times New Roman" w:cs="Times New Roman"/>
          <w:color w:val="000000"/>
          <w:spacing w:val="2"/>
          <w:sz w:val="24"/>
          <w:szCs w:val="24"/>
          <w:lang w:eastAsia="ru-RU"/>
        </w:rPr>
        <w:t>ққа әкеледі.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b/>
          <w:bCs/>
          <w:color w:val="000000"/>
          <w:spacing w:val="2"/>
          <w:sz w:val="24"/>
          <w:szCs w:val="24"/>
          <w:bdr w:val="none" w:sz="0" w:space="0" w:color="auto" w:frame="1"/>
          <w:lang w:eastAsia="ru-RU"/>
        </w:rPr>
        <w:t>19-бап. Осы</w:t>
      </w:r>
      <w:proofErr w:type="gramStart"/>
      <w:r w:rsidRPr="00D852EA">
        <w:rPr>
          <w:rFonts w:ascii="Times New Roman" w:hAnsi="Times New Roman" w:cs="Times New Roman"/>
          <w:b/>
          <w:bCs/>
          <w:color w:val="000000"/>
          <w:spacing w:val="2"/>
          <w:sz w:val="24"/>
          <w:szCs w:val="24"/>
          <w:bdr w:val="none" w:sz="0" w:space="0" w:color="auto" w:frame="1"/>
          <w:lang w:eastAsia="ru-RU"/>
        </w:rPr>
        <w:t xml:space="preserve"> З</w:t>
      </w:r>
      <w:proofErr w:type="gramEnd"/>
      <w:r w:rsidRPr="00D852EA">
        <w:rPr>
          <w:rFonts w:ascii="Times New Roman" w:hAnsi="Times New Roman" w:cs="Times New Roman"/>
          <w:b/>
          <w:bCs/>
          <w:color w:val="000000"/>
          <w:spacing w:val="2"/>
          <w:sz w:val="24"/>
          <w:szCs w:val="24"/>
          <w:bdr w:val="none" w:sz="0" w:space="0" w:color="auto" w:frame="1"/>
          <w:lang w:eastAsia="ru-RU"/>
        </w:rPr>
        <w:t>аңның қолданысқа енгізілуі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Осы</w:t>
      </w:r>
      <w:proofErr w:type="gramStart"/>
      <w:r w:rsidRPr="00D852EA">
        <w:rPr>
          <w:rFonts w:ascii="Times New Roman" w:hAnsi="Times New Roman" w:cs="Times New Roman"/>
          <w:color w:val="000000"/>
          <w:spacing w:val="2"/>
          <w:sz w:val="24"/>
          <w:szCs w:val="24"/>
          <w:lang w:eastAsia="ru-RU"/>
        </w:rPr>
        <w:t xml:space="preserve"> З</w:t>
      </w:r>
      <w:proofErr w:type="gramEnd"/>
      <w:r w:rsidRPr="00D852EA">
        <w:rPr>
          <w:rFonts w:ascii="Times New Roman" w:hAnsi="Times New Roman" w:cs="Times New Roman"/>
          <w:color w:val="000000"/>
          <w:spacing w:val="2"/>
          <w:sz w:val="24"/>
          <w:szCs w:val="24"/>
          <w:lang w:eastAsia="ru-RU"/>
        </w:rPr>
        <w:t>аң, осы Заңның 10-бабын қоспағанда, алғашқы ресми жарияланғаннан күнінен кейін күнтізбелік он күн өткен соң қолданысқа енгізіледі.</w:t>
      </w:r>
    </w:p>
    <w:p w:rsidR="00D852EA" w:rsidRPr="00D852EA" w:rsidRDefault="00D852EA" w:rsidP="00D852EA">
      <w:pPr>
        <w:pStyle w:val="a5"/>
        <w:jc w:val="both"/>
        <w:rPr>
          <w:rFonts w:ascii="Times New Roman" w:hAnsi="Times New Roman" w:cs="Times New Roman"/>
          <w:color w:val="000000"/>
          <w:spacing w:val="2"/>
          <w:sz w:val="24"/>
          <w:szCs w:val="24"/>
          <w:lang w:eastAsia="ru-RU"/>
        </w:rPr>
      </w:pPr>
      <w:r w:rsidRPr="00D852EA">
        <w:rPr>
          <w:rFonts w:ascii="Times New Roman" w:hAnsi="Times New Roman" w:cs="Times New Roman"/>
          <w:color w:val="000000"/>
          <w:spacing w:val="2"/>
          <w:sz w:val="24"/>
          <w:szCs w:val="24"/>
          <w:lang w:eastAsia="ru-RU"/>
        </w:rPr>
        <w:t>      Осы</w:t>
      </w:r>
      <w:proofErr w:type="gramStart"/>
      <w:r w:rsidRPr="00D852EA">
        <w:rPr>
          <w:rFonts w:ascii="Times New Roman" w:hAnsi="Times New Roman" w:cs="Times New Roman"/>
          <w:color w:val="000000"/>
          <w:spacing w:val="2"/>
          <w:sz w:val="24"/>
          <w:szCs w:val="24"/>
          <w:lang w:eastAsia="ru-RU"/>
        </w:rPr>
        <w:t xml:space="preserve"> З</w:t>
      </w:r>
      <w:proofErr w:type="gramEnd"/>
      <w:r w:rsidRPr="00D852EA">
        <w:rPr>
          <w:rFonts w:ascii="Times New Roman" w:hAnsi="Times New Roman" w:cs="Times New Roman"/>
          <w:color w:val="000000"/>
          <w:spacing w:val="2"/>
          <w:sz w:val="24"/>
          <w:szCs w:val="24"/>
          <w:lang w:eastAsia="ru-RU"/>
        </w:rPr>
        <w:t>аңның 10-бабы 2022 жылғы 1 қаңтардан бастап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D852EA" w:rsidRPr="00D852EA" w:rsidTr="00D852EA">
        <w:tc>
          <w:tcPr>
            <w:tcW w:w="6000" w:type="dxa"/>
            <w:tcBorders>
              <w:top w:val="nil"/>
              <w:left w:val="nil"/>
              <w:bottom w:val="nil"/>
              <w:right w:val="nil"/>
            </w:tcBorders>
            <w:shd w:val="clear" w:color="auto" w:fill="auto"/>
            <w:tcMar>
              <w:top w:w="45" w:type="dxa"/>
              <w:left w:w="75" w:type="dxa"/>
              <w:bottom w:w="45" w:type="dxa"/>
              <w:right w:w="75" w:type="dxa"/>
            </w:tcMar>
            <w:hideMark/>
          </w:tcPr>
          <w:p w:rsidR="00D852EA" w:rsidRPr="00D852EA" w:rsidRDefault="00D852EA" w:rsidP="00D852EA">
            <w:pPr>
              <w:pStyle w:val="a5"/>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bdr w:val="none" w:sz="0" w:space="0" w:color="auto" w:frame="1"/>
                <w:lang w:eastAsia="ru-RU"/>
              </w:rPr>
              <w:t>     </w:t>
            </w:r>
            <w:r w:rsidRPr="00D852EA">
              <w:rPr>
                <w:rFonts w:ascii="Times New Roman" w:hAnsi="Times New Roman" w:cs="Times New Roman"/>
                <w:i/>
                <w:iCs/>
                <w:color w:val="000000"/>
                <w:sz w:val="24"/>
                <w:szCs w:val="24"/>
                <w:bdr w:val="none" w:sz="0" w:space="0" w:color="auto" w:frame="1"/>
                <w:lang w:eastAsia="ru-RU"/>
              </w:rPr>
              <w:t>ҚазақстанРеспубликасының</w:t>
            </w:r>
            <w:r w:rsidRPr="00D852EA">
              <w:rPr>
                <w:rFonts w:ascii="Times New Roman" w:hAnsi="Times New Roman" w:cs="Times New Roman"/>
                <w:i/>
                <w:iCs/>
                <w:color w:val="000000"/>
                <w:sz w:val="24"/>
                <w:szCs w:val="24"/>
                <w:bdr w:val="none" w:sz="0" w:space="0" w:color="auto" w:frame="1"/>
                <w:lang w:eastAsia="ru-RU"/>
              </w:rPr>
              <w:br/>
              <w:t>Президенті</w:t>
            </w:r>
          </w:p>
        </w:tc>
      </w:tr>
    </w:tbl>
    <w:p w:rsidR="00D852EA" w:rsidRDefault="00D852EA"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Default="000A5C0B" w:rsidP="00D852EA">
      <w:pPr>
        <w:pStyle w:val="a5"/>
        <w:jc w:val="both"/>
        <w:rPr>
          <w:rFonts w:ascii="Times New Roman" w:hAnsi="Times New Roman" w:cs="Times New Roman"/>
          <w:sz w:val="24"/>
          <w:szCs w:val="24"/>
        </w:rPr>
      </w:pPr>
    </w:p>
    <w:p w:rsidR="000A5C0B" w:rsidRPr="000A5C0B" w:rsidRDefault="000A5C0B" w:rsidP="000A5C0B">
      <w:pPr>
        <w:pStyle w:val="a5"/>
        <w:jc w:val="center"/>
        <w:rPr>
          <w:rFonts w:ascii="Times New Roman" w:hAnsi="Times New Roman" w:cs="Times New Roman"/>
          <w:b/>
          <w:sz w:val="24"/>
          <w:szCs w:val="24"/>
        </w:rPr>
      </w:pPr>
      <w:r w:rsidRPr="000A5C0B">
        <w:rPr>
          <w:rFonts w:ascii="Times New Roman" w:hAnsi="Times New Roman" w:cs="Times New Roman"/>
          <w:b/>
          <w:sz w:val="24"/>
          <w:szCs w:val="24"/>
        </w:rPr>
        <w:lastRenderedPageBreak/>
        <w:t>Зарплата повышается на 25% в 2020 году</w:t>
      </w:r>
    </w:p>
    <w:p w:rsidR="000A5C0B" w:rsidRPr="000A5C0B" w:rsidRDefault="000A5C0B" w:rsidP="000A5C0B">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 xml:space="preserve">По данным МОН РК, зарплата педагогов варьируется от 70 до 200 тысяч тенге. Зависит она от многих факторов. На августовской конференции работников педагогических работников президент РК Касым-Жомарт Токаев и вовсе заявил, что средняя зарплата учителя составляет лишь 65% </w:t>
      </w:r>
      <w:proofErr w:type="gramStart"/>
      <w:r w:rsidRPr="000A5C0B">
        <w:rPr>
          <w:rFonts w:ascii="Times New Roman" w:hAnsi="Times New Roman" w:cs="Times New Roman"/>
          <w:sz w:val="24"/>
          <w:szCs w:val="24"/>
        </w:rPr>
        <w:t>от</w:t>
      </w:r>
      <w:proofErr w:type="gramEnd"/>
      <w:r w:rsidRPr="000A5C0B">
        <w:rPr>
          <w:rFonts w:ascii="Times New Roman" w:hAnsi="Times New Roman" w:cs="Times New Roman"/>
          <w:sz w:val="24"/>
          <w:szCs w:val="24"/>
        </w:rPr>
        <w:t xml:space="preserve"> средней по стране. Именно тогда он и поручил Правительству повысить зарплату педагогов в два раза в течение четырёх лет.</w:t>
      </w:r>
    </w:p>
    <w:p w:rsidR="000A5C0B" w:rsidRPr="000A5C0B" w:rsidRDefault="000A5C0B" w:rsidP="000A5C0B">
      <w:pPr>
        <w:pStyle w:val="a5"/>
        <w:ind w:firstLine="708"/>
        <w:jc w:val="both"/>
        <w:rPr>
          <w:rFonts w:ascii="Times New Roman" w:hAnsi="Times New Roman" w:cs="Times New Roman"/>
          <w:sz w:val="24"/>
          <w:szCs w:val="24"/>
        </w:rPr>
      </w:pPr>
      <w:r>
        <w:rPr>
          <w:rFonts w:ascii="Times New Roman" w:hAnsi="Times New Roman" w:cs="Times New Roman"/>
          <w:sz w:val="24"/>
          <w:szCs w:val="24"/>
        </w:rPr>
        <w:t>Д</w:t>
      </w:r>
      <w:r w:rsidRPr="000A5C0B">
        <w:rPr>
          <w:rFonts w:ascii="Times New Roman" w:hAnsi="Times New Roman" w:cs="Times New Roman"/>
          <w:sz w:val="24"/>
          <w:szCs w:val="24"/>
        </w:rPr>
        <w:t>епутат Мажилиса Ирина Смирнова заявила, что средняя зарплата учителя с большим стажем работы составляет примерно 160 тысяч тенге, у начинающих педагогов – 80 тысяч.</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Для сравнения: по данным Комитета по статистике МНЭ РК, среднемесячная зарплата в Казахстане на ноябрь прошлого года составляла 199 151 тенге.</w:t>
      </w:r>
    </w:p>
    <w:p w:rsidR="000A5C0B" w:rsidRPr="000A5C0B" w:rsidRDefault="000A5C0B" w:rsidP="000A5C0B">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 xml:space="preserve">Теперь зарплаты педагогов повышаются на 25% с начала 2020 года. В Министерстве образования пояснили, что на четверть повысится реальный оклад учителей, а не базовый должностной оклад. По словам </w:t>
      </w:r>
      <w:proofErr w:type="gramStart"/>
      <w:r w:rsidRPr="000A5C0B">
        <w:rPr>
          <w:rFonts w:ascii="Times New Roman" w:hAnsi="Times New Roman" w:cs="Times New Roman"/>
          <w:sz w:val="24"/>
          <w:szCs w:val="24"/>
        </w:rPr>
        <w:t>вице-министра</w:t>
      </w:r>
      <w:proofErr w:type="gramEnd"/>
      <w:r w:rsidRPr="000A5C0B">
        <w:rPr>
          <w:rFonts w:ascii="Times New Roman" w:hAnsi="Times New Roman" w:cs="Times New Roman"/>
          <w:sz w:val="24"/>
          <w:szCs w:val="24"/>
        </w:rPr>
        <w:t xml:space="preserve"> образования и науки РК Бибигуль Асыловой, в среднем в этом году зарплаты педагогов вырастут на 30-40 тысяч тенге.</w:t>
      </w:r>
    </w:p>
    <w:p w:rsidR="000A5C0B" w:rsidRPr="000A5C0B" w:rsidRDefault="000A5C0B" w:rsidP="000A5C0B">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"За четыре года зарплата должна повыситься в два раза. С учётом всех надбавок к 2024 году у простого учителя с полной нагрузкой зарплата в среднем увеличится на 268%", – заявила Бибигуль Асылова на брифинге в СЦК.</w:t>
      </w:r>
    </w:p>
    <w:p w:rsidR="000A5C0B" w:rsidRPr="000A5C0B" w:rsidRDefault="000A5C0B" w:rsidP="000A5C0B">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И если сейчас учителя получают от 70 до 200 тысяч тенге, то с ростом на 268% их зарплаты будут варьироваться от 257 600 до 736 000 тенге к 2024 году, обещают в министерстве. Однако достичь потолка зарплаты смогут лишь те учителя, которые взяли на себя классное руководство, проверку тетрадей, ведут уроки на английском языке, а также нужен наивысший уровень квалификации.</w:t>
      </w:r>
    </w:p>
    <w:p w:rsidR="000A5C0B" w:rsidRPr="000A5C0B" w:rsidRDefault="000A5C0B" w:rsidP="000A5C0B">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Зарплата учителя напрямую зависит от доплат, которые он получает. И чтобы достичь реального роста доходов педагогов, в два раза увеличены доплаты за классное руководство и проверку тетрадей.</w:t>
      </w:r>
    </w:p>
    <w:p w:rsidR="000A5C0B" w:rsidRPr="000A5C0B" w:rsidRDefault="000A5C0B" w:rsidP="000A5C0B">
      <w:pPr>
        <w:pStyle w:val="a5"/>
        <w:jc w:val="both"/>
        <w:rPr>
          <w:rFonts w:ascii="Times New Roman" w:hAnsi="Times New Roman" w:cs="Times New Roman"/>
          <w:sz w:val="24"/>
          <w:szCs w:val="24"/>
        </w:rPr>
      </w:pPr>
    </w:p>
    <w:p w:rsidR="000A5C0B" w:rsidRPr="000A5C0B" w:rsidRDefault="000A5C0B" w:rsidP="000A5C0B">
      <w:pPr>
        <w:pStyle w:val="a5"/>
        <w:ind w:firstLine="708"/>
        <w:jc w:val="both"/>
        <w:rPr>
          <w:rFonts w:ascii="Times New Roman" w:hAnsi="Times New Roman" w:cs="Times New Roman"/>
          <w:sz w:val="24"/>
          <w:szCs w:val="24"/>
        </w:rPr>
      </w:pPr>
      <w:r>
        <w:rPr>
          <w:rFonts w:ascii="Times New Roman" w:hAnsi="Times New Roman" w:cs="Times New Roman"/>
          <w:sz w:val="24"/>
          <w:szCs w:val="24"/>
        </w:rPr>
        <w:t>П</w:t>
      </w:r>
      <w:r w:rsidRPr="000A5C0B">
        <w:rPr>
          <w:rFonts w:ascii="Times New Roman" w:hAnsi="Times New Roman" w:cs="Times New Roman"/>
          <w:sz w:val="24"/>
          <w:szCs w:val="24"/>
        </w:rPr>
        <w:t xml:space="preserve">оявилась новая государственная награда "Қазақстанның еңбек сіңірген ұстазы". Победитель получит единовременно 1 000 МРП (2,651 </w:t>
      </w:r>
      <w:proofErr w:type="gramStart"/>
      <w:r w:rsidRPr="000A5C0B">
        <w:rPr>
          <w:rFonts w:ascii="Times New Roman" w:hAnsi="Times New Roman" w:cs="Times New Roman"/>
          <w:sz w:val="24"/>
          <w:szCs w:val="24"/>
        </w:rPr>
        <w:t>млн</w:t>
      </w:r>
      <w:proofErr w:type="gramEnd"/>
      <w:r w:rsidRPr="000A5C0B">
        <w:rPr>
          <w:rFonts w:ascii="Times New Roman" w:hAnsi="Times New Roman" w:cs="Times New Roman"/>
          <w:sz w:val="24"/>
          <w:szCs w:val="24"/>
        </w:rPr>
        <w:t xml:space="preserve"> тенге).</w:t>
      </w:r>
    </w:p>
    <w:p w:rsidR="000A5C0B" w:rsidRPr="000A5C0B" w:rsidRDefault="000A5C0B" w:rsidP="00E26189">
      <w:pPr>
        <w:pStyle w:val="a5"/>
        <w:ind w:firstLine="708"/>
        <w:jc w:val="both"/>
        <w:rPr>
          <w:rFonts w:ascii="Times New Roman" w:hAnsi="Times New Roman" w:cs="Times New Roman"/>
          <w:sz w:val="24"/>
          <w:szCs w:val="24"/>
        </w:rPr>
      </w:pPr>
      <w:r w:rsidRPr="000A5C0B">
        <w:rPr>
          <w:rFonts w:ascii="Times New Roman" w:hAnsi="Times New Roman" w:cs="Times New Roman"/>
          <w:sz w:val="24"/>
          <w:szCs w:val="24"/>
        </w:rPr>
        <w:t xml:space="preserve">Педагог, подготовивший победителя или призёра международной олимпиады, получит премию в размере трёх должностных окладов. </w:t>
      </w:r>
      <w:proofErr w:type="gramStart"/>
      <w:r w:rsidRPr="000A5C0B">
        <w:rPr>
          <w:rFonts w:ascii="Times New Roman" w:hAnsi="Times New Roman" w:cs="Times New Roman"/>
          <w:sz w:val="24"/>
          <w:szCs w:val="24"/>
        </w:rPr>
        <w:t>Вице-министр</w:t>
      </w:r>
      <w:proofErr w:type="gramEnd"/>
      <w:r w:rsidRPr="000A5C0B">
        <w:rPr>
          <w:rFonts w:ascii="Times New Roman" w:hAnsi="Times New Roman" w:cs="Times New Roman"/>
          <w:sz w:val="24"/>
          <w:szCs w:val="24"/>
        </w:rPr>
        <w:t xml:space="preserve"> образования и науки РК Бибигуль Асылова сообщила, что сейчас министерство готовит перечень олимпиад, за победу в которых будет присуждаться премия.</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Также МИО могут сами присуждать награды педагогам за различные достижения. Они должны быть не меньше 300 МРП (795 300 тенге).</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Чтобы работать учителем или воспитателем, теперь нужно соответствующее образование. Если его нет, то нужно пройти курсы переподготовки, которые будут проходить на базе организаций высшего или послевузовского образования.</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Это правило не распространяется на тех, кто работает в сфере дополнительного образования.</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Однако вне зависимости от полученного образования в самом начале карьеры к молодому педагогу приставят более опытного наставника. Организация образования должна сделать это в течение пяти рабочих дней после выхода приказа о принятии на работу.</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 xml:space="preserve">За наставничество опытный педагог будет получать доплату в размере 17 697 тенге. БДО </w:t>
      </w:r>
      <w:proofErr w:type="gramStart"/>
      <w:r w:rsidRPr="000A5C0B">
        <w:rPr>
          <w:rFonts w:ascii="Times New Roman" w:hAnsi="Times New Roman" w:cs="Times New Roman"/>
          <w:sz w:val="24"/>
          <w:szCs w:val="24"/>
        </w:rPr>
        <w:t>установлен</w:t>
      </w:r>
      <w:proofErr w:type="gramEnd"/>
      <w:r w:rsidRPr="000A5C0B">
        <w:rPr>
          <w:rFonts w:ascii="Times New Roman" w:hAnsi="Times New Roman" w:cs="Times New Roman"/>
          <w:sz w:val="24"/>
          <w:szCs w:val="24"/>
        </w:rPr>
        <w:t> постановлением Правительства РК в 2015 году (введён в действие с 1 января 2016 года).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Елдос Нурланов был членом рабочей группы по разработке нового закона. Он считает внедрение наставничества одной из самых важных новелл закона.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"В первый год обучения молодой специалист испытывает наибольшие затруднения. И если в этот момент он не получит поддержки, совета опытного коллеги, то молодой педагог покинет профессию. И потом эти люди в образование вообще не возвращаются. Это где-то каждый третий молодой педагог", – сказал собеседник Informburo.kz.</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Он считает, что наставничество снизит отток молодых специалистов из профессии.</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Также раз в пять лет педагог обязан подтверждать или повышать квалификацию. В зависимости от квалификации полагается доплата в размере 30-50%:</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педагог-модератор – 30% от должностного оклада;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педагог-эксперт – 35% от должностного оклада;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педагог-исследователь – 40% от должностного оклада;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педагог-мастер – 50% от должностного оклада.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При желании можно досрочно повысить или подтвердить квалификацию.</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Штрафы за унижение чести и привлечение к несвойственным функциям</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Также престиж профессии педагогов снижало то, что их часто привлекали к несвойственным функциям или могли потребовать не связанные с образовательной деятельностью отчёты.</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lastRenderedPageBreak/>
        <w:t>К примеру, в феврале прошлого года Министерство образования и науки РК распространило сообщение, где говорилось, что некоторые руководители территориальных управлений и отделов образования, а также руководства школ принуждали учителей чаще заходить на ресурс BilimLand. Так они хотели достичь нужных показателей по посещаемости портала.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Также проблему привлечения к несвойственным функциям на августовской конференции поднимал Касым-Жомарт Токаев. Он заявил, что акиматы привлекают учителей к мероприятиям, не имеющим никакого отношения к образованию.</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 xml:space="preserve">Теперь за привлечение педагога к несвойственным функциям, за требование непредусмотренной отчётности, а также </w:t>
      </w:r>
      <w:proofErr w:type="gramStart"/>
      <w:r w:rsidRPr="000A5C0B">
        <w:rPr>
          <w:rFonts w:ascii="Times New Roman" w:hAnsi="Times New Roman" w:cs="Times New Roman"/>
          <w:sz w:val="24"/>
          <w:szCs w:val="24"/>
        </w:rPr>
        <w:t>за</w:t>
      </w:r>
      <w:proofErr w:type="gramEnd"/>
      <w:r w:rsidRPr="000A5C0B">
        <w:rPr>
          <w:rFonts w:ascii="Times New Roman" w:hAnsi="Times New Roman" w:cs="Times New Roman"/>
          <w:sz w:val="24"/>
          <w:szCs w:val="24"/>
        </w:rPr>
        <w:t xml:space="preserve"> не </w:t>
      </w:r>
      <w:proofErr w:type="gramStart"/>
      <w:r w:rsidRPr="000A5C0B">
        <w:rPr>
          <w:rFonts w:ascii="Times New Roman" w:hAnsi="Times New Roman" w:cs="Times New Roman"/>
          <w:sz w:val="24"/>
          <w:szCs w:val="24"/>
        </w:rPr>
        <w:t>предусмотренных</w:t>
      </w:r>
      <w:proofErr w:type="gramEnd"/>
      <w:r w:rsidRPr="000A5C0B">
        <w:rPr>
          <w:rFonts w:ascii="Times New Roman" w:hAnsi="Times New Roman" w:cs="Times New Roman"/>
          <w:sz w:val="24"/>
          <w:szCs w:val="24"/>
        </w:rPr>
        <w:t xml:space="preserve"> законом проверок идёт предупреждение. Если нарушение совершено повторно в течение года, то штраф составит от 20 до 120 МРП (от 53 020 тенге до 318 120 тенге).</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Учитель одной из школ Акмолинской области Елена (собеседница попросила сменить имя и не указывать фамилию) не уверена, что улучшится положение педагогов из сельских организаций образования.</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"Привлекают к несвойственным функциям – это мягко сказано. Скорее принуждают. Если пожаловаться на это, то оштрафуют руководство школы, детского сада, колледжа или местного органа по образованию. В городе ты хотя бы в другую организацию уйти можешь, не меняя профессию. А что делать тем, кто работает в сёлах или в небольших городах, где таких организаций по пальцам сосчитать можно?" – задаётся вопросом педагог.</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Она пояснила, что после такой жалобы руководство школы может сделать всё, чтобы не дать педагогу работать.</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"Представьте, в селе одна школа. Куда потом пойдёт работать этот педагог? Место жительства, что ли, из-за этого менять? Мало того что на работе могут начать давить на тебя, так ещё ведь в деревнях все знают друг друга, вдруг слухи какие пойдут", – добавила Елена.</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Также теперь за оскорбление педагога предусмотрен штраф:</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для физических лиц – 30 МРП (70 530 тенге). Если в течение года оскорбление совершено повторно, то 40 МРП (106 040 тенге) либо административный арест до пяти суток;</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если оскорбил несовершеннолетний, то штраф налагается на родителей или законных представителей в размере 20 МРП (53 020 тенге). При повторном нарушении штраф вырастет до 30 МРП (70 530 тенге).</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Особый статус педагогов был прописан в Законе "Об образовании" и раньше. Но штрафов за привлечение к несвойственным функциям, оскорбление или требование лишней отчётности не предусматривалось.</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"И на деле законодательство не соблюдалось по факту. То есть нужен был дополнительный механизм для тех случаев, когда нарушаются права педагогов. Я думаю, что штраф за оскорбление чести и достоинства педагога предусмотрен в продолжени</w:t>
      </w:r>
      <w:proofErr w:type="gramStart"/>
      <w:r w:rsidRPr="000A5C0B">
        <w:rPr>
          <w:rFonts w:ascii="Times New Roman" w:hAnsi="Times New Roman" w:cs="Times New Roman"/>
          <w:sz w:val="24"/>
          <w:szCs w:val="24"/>
        </w:rPr>
        <w:t>и</w:t>
      </w:r>
      <w:proofErr w:type="gramEnd"/>
      <w:r w:rsidRPr="000A5C0B">
        <w:rPr>
          <w:rFonts w:ascii="Times New Roman" w:hAnsi="Times New Roman" w:cs="Times New Roman"/>
          <w:sz w:val="24"/>
          <w:szCs w:val="24"/>
        </w:rPr>
        <w:t xml:space="preserve"> нормы о том, что любое разбирательство в отношении педагога предаётся огласке только с его согласия", – считает Елдос Нурланов.</w:t>
      </w:r>
    </w:p>
    <w:p w:rsidR="000A5C0B" w:rsidRPr="000A5C0B" w:rsidRDefault="000A5C0B" w:rsidP="000A5C0B">
      <w:pPr>
        <w:pStyle w:val="a5"/>
        <w:jc w:val="both"/>
        <w:rPr>
          <w:rFonts w:ascii="Times New Roman" w:hAnsi="Times New Roman" w:cs="Times New Roman"/>
          <w:sz w:val="24"/>
          <w:szCs w:val="24"/>
        </w:rPr>
      </w:pPr>
      <w:r w:rsidRPr="000A5C0B">
        <w:rPr>
          <w:rFonts w:ascii="Times New Roman" w:hAnsi="Times New Roman" w:cs="Times New Roman"/>
          <w:sz w:val="24"/>
          <w:szCs w:val="24"/>
        </w:rPr>
        <w:t>Такая норма действительно вошла в новый закон. Она действует в рамках работы советом по педагогической этике. Такие советы должны быть открыты во всех организациях образования. В Минобре пояснили, что сейчас ведомство разрабатывает подзаконные акты, которые будут регулировать деятельность советов.</w:t>
      </w:r>
      <w:r w:rsidRPr="000A5C0B">
        <w:rPr>
          <w:rFonts w:ascii="Times New Roman" w:hAnsi="Times New Roman" w:cs="Times New Roman"/>
          <w:sz w:val="24"/>
          <w:szCs w:val="24"/>
        </w:rPr>
        <w:br/>
      </w:r>
    </w:p>
    <w:p w:rsidR="000A5C0B" w:rsidRPr="000A5C0B" w:rsidRDefault="000A5C0B" w:rsidP="000A5C0B">
      <w:pPr>
        <w:pStyle w:val="a5"/>
        <w:jc w:val="both"/>
        <w:rPr>
          <w:rFonts w:ascii="Times New Roman" w:hAnsi="Times New Roman" w:cs="Times New Roman"/>
          <w:sz w:val="24"/>
          <w:szCs w:val="24"/>
        </w:rPr>
      </w:pPr>
    </w:p>
    <w:sectPr w:rsidR="000A5C0B" w:rsidRPr="000A5C0B" w:rsidSect="00D852EA">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1649"/>
    <w:multiLevelType w:val="multilevel"/>
    <w:tmpl w:val="5B5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943AD"/>
    <w:multiLevelType w:val="multilevel"/>
    <w:tmpl w:val="241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EA"/>
    <w:rsid w:val="000A5C0B"/>
    <w:rsid w:val="002574D7"/>
    <w:rsid w:val="00341B2A"/>
    <w:rsid w:val="003C19A5"/>
    <w:rsid w:val="00880D22"/>
    <w:rsid w:val="00993949"/>
    <w:rsid w:val="00D852EA"/>
    <w:rsid w:val="00E2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5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52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2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5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2EA"/>
    <w:rPr>
      <w:color w:val="0000FF"/>
      <w:u w:val="single"/>
    </w:rPr>
  </w:style>
  <w:style w:type="paragraph" w:styleId="a5">
    <w:name w:val="No Spacing"/>
    <w:uiPriority w:val="1"/>
    <w:qFormat/>
    <w:rsid w:val="00D852EA"/>
    <w:pPr>
      <w:spacing w:after="0" w:line="240" w:lineRule="auto"/>
    </w:pPr>
  </w:style>
  <w:style w:type="paragraph" w:styleId="a6">
    <w:name w:val="Balloon Text"/>
    <w:basedOn w:val="a"/>
    <w:link w:val="a7"/>
    <w:uiPriority w:val="99"/>
    <w:semiHidden/>
    <w:unhideWhenUsed/>
    <w:rsid w:val="00D85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EA"/>
    <w:rPr>
      <w:rFonts w:ascii="Tahoma" w:hAnsi="Tahoma" w:cs="Tahoma"/>
      <w:sz w:val="16"/>
      <w:szCs w:val="16"/>
    </w:rPr>
  </w:style>
  <w:style w:type="character" w:customStyle="1" w:styleId="20">
    <w:name w:val="Заголовок 2 Знак"/>
    <w:basedOn w:val="a0"/>
    <w:link w:val="2"/>
    <w:uiPriority w:val="9"/>
    <w:semiHidden/>
    <w:rsid w:val="000A5C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5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52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2E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5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2EA"/>
    <w:rPr>
      <w:color w:val="0000FF"/>
      <w:u w:val="single"/>
    </w:rPr>
  </w:style>
  <w:style w:type="paragraph" w:styleId="a5">
    <w:name w:val="No Spacing"/>
    <w:uiPriority w:val="1"/>
    <w:qFormat/>
    <w:rsid w:val="00D852EA"/>
    <w:pPr>
      <w:spacing w:after="0" w:line="240" w:lineRule="auto"/>
    </w:pPr>
  </w:style>
  <w:style w:type="paragraph" w:styleId="a6">
    <w:name w:val="Balloon Text"/>
    <w:basedOn w:val="a"/>
    <w:link w:val="a7"/>
    <w:uiPriority w:val="99"/>
    <w:semiHidden/>
    <w:unhideWhenUsed/>
    <w:rsid w:val="00D85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EA"/>
    <w:rPr>
      <w:rFonts w:ascii="Tahoma" w:hAnsi="Tahoma" w:cs="Tahoma"/>
      <w:sz w:val="16"/>
      <w:szCs w:val="16"/>
    </w:rPr>
  </w:style>
  <w:style w:type="character" w:customStyle="1" w:styleId="20">
    <w:name w:val="Заголовок 2 Знак"/>
    <w:basedOn w:val="a0"/>
    <w:link w:val="2"/>
    <w:uiPriority w:val="9"/>
    <w:semiHidden/>
    <w:rsid w:val="000A5C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3817">
      <w:bodyDiv w:val="1"/>
      <w:marLeft w:val="0"/>
      <w:marRight w:val="0"/>
      <w:marTop w:val="0"/>
      <w:marBottom w:val="0"/>
      <w:divBdr>
        <w:top w:val="none" w:sz="0" w:space="0" w:color="auto"/>
        <w:left w:val="none" w:sz="0" w:space="0" w:color="auto"/>
        <w:bottom w:val="none" w:sz="0" w:space="0" w:color="auto"/>
        <w:right w:val="none" w:sz="0" w:space="0" w:color="auto"/>
      </w:divBdr>
    </w:div>
    <w:div w:id="1377240562">
      <w:bodyDiv w:val="1"/>
      <w:marLeft w:val="0"/>
      <w:marRight w:val="0"/>
      <w:marTop w:val="0"/>
      <w:marBottom w:val="0"/>
      <w:divBdr>
        <w:top w:val="none" w:sz="0" w:space="0" w:color="auto"/>
        <w:left w:val="none" w:sz="0" w:space="0" w:color="auto"/>
        <w:bottom w:val="none" w:sz="0" w:space="0" w:color="auto"/>
        <w:right w:val="none" w:sz="0" w:space="0" w:color="auto"/>
      </w:divBdr>
    </w:div>
    <w:div w:id="1379665530">
      <w:bodyDiv w:val="1"/>
      <w:marLeft w:val="0"/>
      <w:marRight w:val="0"/>
      <w:marTop w:val="0"/>
      <w:marBottom w:val="0"/>
      <w:divBdr>
        <w:top w:val="none" w:sz="0" w:space="0" w:color="auto"/>
        <w:left w:val="none" w:sz="0" w:space="0" w:color="auto"/>
        <w:bottom w:val="none" w:sz="0" w:space="0" w:color="auto"/>
        <w:right w:val="none" w:sz="0" w:space="0" w:color="auto"/>
      </w:divBdr>
      <w:divsChild>
        <w:div w:id="136775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3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4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23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133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Z1100000380" TargetMode="External"/><Relationship Id="rId18" Type="http://schemas.openxmlformats.org/officeDocument/2006/relationships/hyperlink" Target="http://adilet.zan.kz/rus/docs/K1500000414" TargetMode="External"/><Relationship Id="rId3" Type="http://schemas.microsoft.com/office/2007/relationships/stylesWithEffects" Target="stylesWithEffects.xml"/><Relationship Id="rId21" Type="http://schemas.openxmlformats.org/officeDocument/2006/relationships/hyperlink" Target="http://adilet.zan.kz/rus/docs/Z1100000380" TargetMode="External"/><Relationship Id="rId7" Type="http://schemas.openxmlformats.org/officeDocument/2006/relationships/hyperlink" Target="http://adilet.zan.kz/rus/docs/Z070000319_" TargetMode="External"/><Relationship Id="rId12" Type="http://schemas.openxmlformats.org/officeDocument/2006/relationships/hyperlink" Target="http://adilet.zan.kz/rus/docs/Z1200000561" TargetMode="External"/><Relationship Id="rId17" Type="http://schemas.openxmlformats.org/officeDocument/2006/relationships/hyperlink" Target="http://adilet.zan.kz/rus/docs/P1900000645" TargetMode="External"/><Relationship Id="rId2" Type="http://schemas.openxmlformats.org/officeDocument/2006/relationships/styles" Target="styles.xml"/><Relationship Id="rId16" Type="http://schemas.openxmlformats.org/officeDocument/2006/relationships/hyperlink" Target="http://adilet.zan.kz/rus/docs/Z1200000561" TargetMode="External"/><Relationship Id="rId20" Type="http://schemas.openxmlformats.org/officeDocument/2006/relationships/hyperlink" Target="http://adilet.zan.kz/rus/docs/Z1200000552" TargetMode="External"/><Relationship Id="rId1" Type="http://schemas.openxmlformats.org/officeDocument/2006/relationships/numbering" Target="numbering.xml"/><Relationship Id="rId6" Type="http://schemas.openxmlformats.org/officeDocument/2006/relationships/hyperlink" Target="http://adilet.zan.kz/rus/docs/K950001000_" TargetMode="External"/><Relationship Id="rId11" Type="http://schemas.openxmlformats.org/officeDocument/2006/relationships/hyperlink" Target="http://adilet.zan.kz/rus/docs/Z070000319_" TargetMode="External"/><Relationship Id="rId5" Type="http://schemas.openxmlformats.org/officeDocument/2006/relationships/webSettings" Target="webSettings.xml"/><Relationship Id="rId15" Type="http://schemas.openxmlformats.org/officeDocument/2006/relationships/hyperlink" Target="http://adilet.zan.kz/rus/docs/P1900000645" TargetMode="External"/><Relationship Id="rId23" Type="http://schemas.openxmlformats.org/officeDocument/2006/relationships/theme" Target="theme/theme1.xml"/><Relationship Id="rId10" Type="http://schemas.openxmlformats.org/officeDocument/2006/relationships/hyperlink" Target="http://adilet.zan.kz/rus/docs/Z1400000228" TargetMode="External"/><Relationship Id="rId19" Type="http://schemas.openxmlformats.org/officeDocument/2006/relationships/hyperlink" Target="http://adilet.zan.kz/rus/docs/Z1200000561" TargetMode="External"/><Relationship Id="rId4" Type="http://schemas.openxmlformats.org/officeDocument/2006/relationships/settings" Target="settings.xml"/><Relationship Id="rId9" Type="http://schemas.openxmlformats.org/officeDocument/2006/relationships/hyperlink" Target="http://adilet.zan.kz/rus/docs/Z060000207_" TargetMode="External"/><Relationship Id="rId14" Type="http://schemas.openxmlformats.org/officeDocument/2006/relationships/hyperlink" Target="http://adilet.zan.kz/rus/docs/Z12000005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2020-01-29T11:13:00Z</cp:lastPrinted>
  <dcterms:created xsi:type="dcterms:W3CDTF">2020-01-15T03:50:00Z</dcterms:created>
  <dcterms:modified xsi:type="dcterms:W3CDTF">2020-01-30T05:30:00Z</dcterms:modified>
</cp:coreProperties>
</file>